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36E" w:rsidRDefault="004E436E" w:rsidP="004E436E">
      <w:pPr>
        <w:autoSpaceDE w:val="0"/>
        <w:autoSpaceDN w:val="0"/>
        <w:adjustRightInd w:val="0"/>
        <w:spacing w:after="0" w:line="240" w:lineRule="auto"/>
        <w:rPr>
          <w:rFonts w:ascii="Calibri-Bold" w:hAnsi="Calibri-Bold" w:cs="Calibri-Bold"/>
          <w:b/>
          <w:bCs/>
          <w:sz w:val="20"/>
          <w:szCs w:val="20"/>
          <w:lang w:val="es-ES"/>
        </w:rPr>
      </w:pPr>
      <w:r>
        <w:rPr>
          <w:rFonts w:ascii="Calibri-Bold" w:hAnsi="Calibri-Bold" w:cs="Calibri-Bold"/>
          <w:b/>
          <w:bCs/>
          <w:sz w:val="20"/>
          <w:szCs w:val="20"/>
          <w:lang w:val="es-ES"/>
        </w:rPr>
        <w:t>POLÍTICA DE COOKIES</w:t>
      </w:r>
      <w:r w:rsidR="00AC5DDF">
        <w:rPr>
          <w:rFonts w:ascii="Calibri-Bold" w:hAnsi="Calibri-Bold" w:cs="Calibri-Bold"/>
          <w:b/>
          <w:bCs/>
          <w:sz w:val="20"/>
          <w:szCs w:val="20"/>
          <w:lang w:val="es-ES"/>
        </w:rPr>
        <w:t xml:space="preserve"> Y CONDICIONES DE USO</w:t>
      </w:r>
    </w:p>
    <w:p w:rsidR="00AC5DDF" w:rsidRPr="00AC5DDF" w:rsidRDefault="00AC5DDF" w:rsidP="00AC5DDF">
      <w:pPr>
        <w:spacing w:before="100" w:beforeAutospacing="1" w:after="100" w:afterAutospacing="1" w:line="240" w:lineRule="auto"/>
        <w:jc w:val="both"/>
        <w:rPr>
          <w:rFonts w:eastAsia="Times New Roman" w:cs="Times New Roman"/>
          <w:sz w:val="20"/>
          <w:szCs w:val="20"/>
          <w:lang w:val="es-ES" w:eastAsia="es-ES"/>
        </w:rPr>
      </w:pPr>
      <w:r w:rsidRPr="00AC5DDF">
        <w:rPr>
          <w:rFonts w:eastAsia="Times New Roman" w:cs="Times New Roman"/>
          <w:b/>
          <w:bCs/>
          <w:color w:val="000000"/>
          <w:sz w:val="20"/>
          <w:szCs w:val="20"/>
          <w:lang w:val="es-ES" w:eastAsia="es-ES"/>
        </w:rPr>
        <w:t>1. Identificación y titularidad</w:t>
      </w:r>
    </w:p>
    <w:p w:rsidR="00AC5DDF" w:rsidRPr="00AC5DDF" w:rsidRDefault="00AC5DDF" w:rsidP="00AC5DDF">
      <w:pPr>
        <w:spacing w:before="100" w:beforeAutospacing="1" w:after="100" w:afterAutospacing="1" w:line="240" w:lineRule="auto"/>
        <w:jc w:val="both"/>
        <w:rPr>
          <w:rFonts w:eastAsia="Times New Roman" w:cs="Times New Roman"/>
          <w:sz w:val="20"/>
          <w:szCs w:val="20"/>
          <w:lang w:val="es-ES" w:eastAsia="es-ES"/>
        </w:rPr>
      </w:pPr>
      <w:r w:rsidRPr="00AC5DDF">
        <w:rPr>
          <w:rFonts w:eastAsia="Times New Roman" w:cs="Times New Roman"/>
          <w:color w:val="000000"/>
          <w:sz w:val="20"/>
          <w:szCs w:val="20"/>
          <w:lang w:val="es-ES" w:eastAsia="es-ES"/>
        </w:rPr>
        <w:t>En base al cumplimiento con las leyes; RGPD (Reglamento (UE) 2016/679 del Parlamento Europeo y del Consejo de 27 de abril de 2016 relativo a la protección de las personas físicas), LOPD (Ley Orgánica 15/1999, de 13 de diciembre, de Protección de Datos de Carácter Personal y Real Decreto 1720/2007, de 21 de diciembre, el Reglamento de desarrollo de la LOPD) y LSSI (Ley 34/2002, de 11 de julio, de Servicios de la Sociedad de la Información y Comercio Electrónico), se informa de que este sitio web Salir a la luna, alojado en WIX.COM es propiedad de Diana Bravo Buitrago (Administradora), que tiene su domicilio social en Cervera (Lleida)  ESPAÑA</w:t>
      </w:r>
      <w:r>
        <w:rPr>
          <w:rFonts w:eastAsia="Times New Roman" w:cs="Times New Roman"/>
          <w:color w:val="000000"/>
          <w:sz w:val="20"/>
          <w:szCs w:val="20"/>
          <w:lang w:val="es-ES" w:eastAsia="es-ES"/>
        </w:rPr>
        <w:t>,</w:t>
      </w:r>
      <w:r w:rsidRPr="00AC5DDF">
        <w:rPr>
          <w:rFonts w:eastAsia="Times New Roman" w:cs="Times New Roman"/>
          <w:color w:val="000000"/>
          <w:sz w:val="20"/>
          <w:szCs w:val="20"/>
          <w:lang w:val="es-ES" w:eastAsia="es-ES"/>
        </w:rPr>
        <w:t xml:space="preserve"> con email de contacto: dianabuitrago111@gmail.com</w:t>
      </w:r>
    </w:p>
    <w:p w:rsidR="00AC5DDF" w:rsidRPr="00AC5DDF" w:rsidRDefault="00AC5DDF" w:rsidP="00AC5DDF">
      <w:pPr>
        <w:spacing w:before="100" w:beforeAutospacing="1" w:after="100" w:afterAutospacing="1" w:line="240" w:lineRule="auto"/>
        <w:jc w:val="both"/>
        <w:rPr>
          <w:rFonts w:eastAsia="Times New Roman" w:cs="Times New Roman"/>
          <w:sz w:val="20"/>
          <w:szCs w:val="20"/>
          <w:lang w:val="es-ES" w:eastAsia="es-ES"/>
        </w:rPr>
      </w:pPr>
      <w:r w:rsidRPr="00AC5DDF">
        <w:rPr>
          <w:rFonts w:eastAsia="Times New Roman" w:cs="Times New Roman"/>
          <w:color w:val="000000"/>
          <w:sz w:val="20"/>
          <w:szCs w:val="20"/>
          <w:lang w:val="es-ES" w:eastAsia="es-ES"/>
        </w:rPr>
        <w:t>​</w:t>
      </w:r>
      <w:r w:rsidRPr="00AC5DDF">
        <w:rPr>
          <w:rFonts w:eastAsia="Times New Roman" w:cs="Times New Roman"/>
          <w:b/>
          <w:bCs/>
          <w:color w:val="000000"/>
          <w:sz w:val="20"/>
          <w:szCs w:val="20"/>
          <w:lang w:val="es-ES" w:eastAsia="es-ES"/>
        </w:rPr>
        <w:t>2. Recolección de la información</w:t>
      </w:r>
    </w:p>
    <w:p w:rsidR="00AC5DDF" w:rsidRPr="00AC5DDF" w:rsidRDefault="00AC5DDF" w:rsidP="00AC5DDF">
      <w:pPr>
        <w:spacing w:before="100" w:beforeAutospacing="1" w:after="100" w:afterAutospacing="1" w:line="240" w:lineRule="auto"/>
        <w:jc w:val="both"/>
        <w:rPr>
          <w:rFonts w:eastAsia="Times New Roman" w:cs="Times New Roman"/>
          <w:sz w:val="20"/>
          <w:szCs w:val="20"/>
          <w:lang w:val="es-ES" w:eastAsia="es-ES"/>
        </w:rPr>
      </w:pPr>
      <w:r w:rsidRPr="00AC5DDF">
        <w:rPr>
          <w:rFonts w:eastAsia="Times New Roman" w:cs="Times New Roman"/>
          <w:color w:val="000000"/>
          <w:sz w:val="20"/>
          <w:szCs w:val="20"/>
          <w:lang w:val="es-ES" w:eastAsia="es-ES"/>
        </w:rPr>
        <w:t>Esta web recoge información sobre los usuarios cuando estos contactan mediante los formularios habilitados a tal efecto. Para el contacto y para los comentarios del blog siempre que esté habilitado, mediante previo registro que es requisito técnico de WIX. </w:t>
      </w:r>
      <w:r w:rsidRPr="00AC5DDF">
        <w:rPr>
          <w:rFonts w:eastAsia="Times New Roman" w:cs="Times New Roman"/>
          <w:sz w:val="20"/>
          <w:szCs w:val="20"/>
          <w:lang w:val="es-ES" w:eastAsia="es-ES"/>
        </w:rPr>
        <w:t> </w:t>
      </w:r>
    </w:p>
    <w:p w:rsidR="00AC5DDF" w:rsidRPr="00AC5DDF" w:rsidRDefault="00AC5DDF" w:rsidP="00AC5DDF">
      <w:pPr>
        <w:spacing w:before="100" w:beforeAutospacing="1" w:after="100" w:afterAutospacing="1" w:line="240" w:lineRule="auto"/>
        <w:jc w:val="both"/>
        <w:rPr>
          <w:rFonts w:eastAsia="Times New Roman" w:cs="Times New Roman"/>
          <w:sz w:val="20"/>
          <w:szCs w:val="20"/>
          <w:lang w:val="es-ES" w:eastAsia="es-ES"/>
        </w:rPr>
      </w:pPr>
      <w:r w:rsidRPr="00AC5DDF">
        <w:rPr>
          <w:rFonts w:eastAsia="Times New Roman" w:cs="Times New Roman"/>
          <w:color w:val="000000"/>
          <w:sz w:val="20"/>
          <w:szCs w:val="20"/>
          <w:lang w:val="es-ES" w:eastAsia="es-ES"/>
        </w:rPr>
        <w:t>La información recolectada en todo caso incluye nombre, dirección de correo electrónico y localidad para los formularios de contacto, prescindiéndose de la localidad en el caso del registro para el blog.</w:t>
      </w:r>
    </w:p>
    <w:p w:rsidR="00AC5DDF" w:rsidRPr="00AC5DDF" w:rsidRDefault="00AC5DDF" w:rsidP="00AC5DDF">
      <w:pPr>
        <w:spacing w:before="100" w:beforeAutospacing="1" w:after="100" w:afterAutospacing="1" w:line="240" w:lineRule="auto"/>
        <w:jc w:val="both"/>
        <w:rPr>
          <w:rFonts w:eastAsia="Times New Roman" w:cs="Times New Roman"/>
          <w:sz w:val="20"/>
          <w:szCs w:val="20"/>
          <w:lang w:val="es-ES" w:eastAsia="es-ES"/>
        </w:rPr>
      </w:pPr>
      <w:r w:rsidRPr="00AC5DDF">
        <w:rPr>
          <w:rFonts w:eastAsia="Times New Roman" w:cs="Times New Roman"/>
          <w:color w:val="000000"/>
          <w:sz w:val="20"/>
          <w:szCs w:val="20"/>
          <w:lang w:val="es-ES" w:eastAsia="es-ES"/>
        </w:rPr>
        <w:t>La información recogida en los formular</w:t>
      </w:r>
      <w:r>
        <w:rPr>
          <w:rFonts w:eastAsia="Times New Roman" w:cs="Times New Roman"/>
          <w:color w:val="000000"/>
          <w:sz w:val="20"/>
          <w:szCs w:val="20"/>
          <w:lang w:val="es-ES" w:eastAsia="es-ES"/>
        </w:rPr>
        <w:t>ios de contacto no se utilizará</w:t>
      </w:r>
      <w:r w:rsidRPr="00AC5DDF">
        <w:rPr>
          <w:rFonts w:eastAsia="Times New Roman" w:cs="Times New Roman"/>
          <w:color w:val="000000"/>
          <w:sz w:val="20"/>
          <w:szCs w:val="20"/>
          <w:lang w:val="es-ES" w:eastAsia="es-ES"/>
        </w:rPr>
        <w:t xml:space="preserve"> después con ningún fin comercial (ni </w:t>
      </w:r>
      <w:proofErr w:type="spellStart"/>
      <w:r w:rsidRPr="00AC5DDF">
        <w:rPr>
          <w:rFonts w:eastAsia="Times New Roman" w:cs="Times New Roman"/>
          <w:color w:val="000000"/>
          <w:sz w:val="20"/>
          <w:szCs w:val="20"/>
          <w:lang w:val="es-ES" w:eastAsia="es-ES"/>
        </w:rPr>
        <w:t>newsletter</w:t>
      </w:r>
      <w:proofErr w:type="spellEnd"/>
      <w:r>
        <w:rPr>
          <w:rFonts w:eastAsia="Times New Roman" w:cs="Times New Roman"/>
          <w:color w:val="000000"/>
          <w:sz w:val="20"/>
          <w:szCs w:val="20"/>
          <w:lang w:val="es-ES" w:eastAsia="es-ES"/>
        </w:rPr>
        <w:t>,</w:t>
      </w:r>
      <w:r w:rsidRPr="00AC5DDF">
        <w:rPr>
          <w:rFonts w:eastAsia="Times New Roman" w:cs="Times New Roman"/>
          <w:color w:val="000000"/>
          <w:sz w:val="20"/>
          <w:szCs w:val="20"/>
          <w:lang w:val="es-ES" w:eastAsia="es-ES"/>
        </w:rPr>
        <w:t xml:space="preserve"> ni </w:t>
      </w:r>
      <w:proofErr w:type="spellStart"/>
      <w:r w:rsidRPr="00AC5DDF">
        <w:rPr>
          <w:rFonts w:eastAsia="Times New Roman" w:cs="Times New Roman"/>
          <w:color w:val="000000"/>
          <w:sz w:val="20"/>
          <w:szCs w:val="20"/>
          <w:lang w:val="es-ES" w:eastAsia="es-ES"/>
        </w:rPr>
        <w:t>spam</w:t>
      </w:r>
      <w:proofErr w:type="spellEnd"/>
      <w:r w:rsidRPr="00AC5DDF">
        <w:rPr>
          <w:rFonts w:eastAsia="Times New Roman" w:cs="Times New Roman"/>
          <w:color w:val="000000"/>
          <w:sz w:val="20"/>
          <w:szCs w:val="20"/>
          <w:lang w:val="es-ES" w:eastAsia="es-ES"/>
        </w:rPr>
        <w:t xml:space="preserve"> de ningún tipo). Será eliminada de la bandeja de correo electrónico, una vez resuelto el objeto de la consulta que originó un contacto puntal.</w:t>
      </w:r>
    </w:p>
    <w:p w:rsidR="00AC5DDF" w:rsidRPr="00AC5DDF" w:rsidRDefault="00AC5DDF" w:rsidP="00AC5DDF">
      <w:pPr>
        <w:spacing w:before="100" w:beforeAutospacing="1" w:after="100" w:afterAutospacing="1" w:line="240" w:lineRule="auto"/>
        <w:jc w:val="both"/>
        <w:rPr>
          <w:rFonts w:eastAsia="Times New Roman" w:cs="Times New Roman"/>
          <w:sz w:val="20"/>
          <w:szCs w:val="20"/>
          <w:lang w:val="es-ES" w:eastAsia="es-ES"/>
        </w:rPr>
      </w:pPr>
      <w:r w:rsidRPr="00AC5DDF">
        <w:rPr>
          <w:rFonts w:eastAsia="Times New Roman" w:cs="Times New Roman"/>
          <w:color w:val="000000"/>
          <w:sz w:val="20"/>
          <w:szCs w:val="20"/>
          <w:lang w:val="es-ES" w:eastAsia="es-ES"/>
        </w:rPr>
        <w:t>​Los únicos datos que se mantienen hasta que el usuario lo solicita son los recogidos en el registro para el blog cuando esté activo, procediéndose a su eliminación cuando no lo esté.</w:t>
      </w:r>
    </w:p>
    <w:p w:rsidR="00AC5DDF" w:rsidRPr="00AC5DDF" w:rsidRDefault="00AC5DDF" w:rsidP="00AC5DDF">
      <w:pPr>
        <w:spacing w:before="100" w:beforeAutospacing="1" w:after="100" w:afterAutospacing="1" w:line="240" w:lineRule="auto"/>
        <w:jc w:val="both"/>
        <w:rPr>
          <w:rFonts w:eastAsia="Times New Roman" w:cs="Times New Roman"/>
          <w:sz w:val="20"/>
          <w:szCs w:val="20"/>
          <w:lang w:val="es-ES" w:eastAsia="es-ES"/>
        </w:rPr>
      </w:pPr>
      <w:r w:rsidRPr="00AC5DDF">
        <w:rPr>
          <w:rFonts w:eastAsia="Times New Roman" w:cs="Times New Roman"/>
          <w:color w:val="000000"/>
          <w:sz w:val="20"/>
          <w:szCs w:val="20"/>
          <w:lang w:val="es-ES" w:eastAsia="es-ES"/>
        </w:rPr>
        <w:t xml:space="preserve">​Todos los datos analíticos internos, que proporcionan información anónima de carácter técnico y aspectos sobre el comportamiento del usuario en su navegación a través de la web (páginas visitadas), forman parte de </w:t>
      </w:r>
      <w:proofErr w:type="spellStart"/>
      <w:r w:rsidRPr="00AC5DDF">
        <w:rPr>
          <w:rFonts w:eastAsia="Times New Roman" w:cs="Times New Roman"/>
          <w:color w:val="000000"/>
          <w:sz w:val="20"/>
          <w:szCs w:val="20"/>
          <w:lang w:val="es-ES" w:eastAsia="es-ES"/>
        </w:rPr>
        <w:t>APP’s</w:t>
      </w:r>
      <w:proofErr w:type="spellEnd"/>
      <w:r w:rsidRPr="00AC5DDF">
        <w:rPr>
          <w:rFonts w:eastAsia="Times New Roman" w:cs="Times New Roman"/>
          <w:color w:val="000000"/>
          <w:sz w:val="20"/>
          <w:szCs w:val="20"/>
          <w:lang w:val="es-ES" w:eastAsia="es-ES"/>
        </w:rPr>
        <w:t xml:space="preserve"> internas de WIX MARKET. </w:t>
      </w:r>
    </w:p>
    <w:p w:rsidR="00AC5DDF" w:rsidRPr="00AC5DDF" w:rsidRDefault="00AC5DDF" w:rsidP="00AC5DDF">
      <w:pPr>
        <w:spacing w:before="100" w:beforeAutospacing="1" w:after="100" w:afterAutospacing="1" w:line="240" w:lineRule="auto"/>
        <w:jc w:val="both"/>
        <w:rPr>
          <w:rFonts w:eastAsia="Times New Roman" w:cs="Times New Roman"/>
          <w:sz w:val="20"/>
          <w:szCs w:val="20"/>
          <w:lang w:val="es-ES" w:eastAsia="es-ES"/>
        </w:rPr>
      </w:pPr>
      <w:r w:rsidRPr="00AC5DDF">
        <w:rPr>
          <w:rFonts w:eastAsia="Times New Roman" w:cs="Times New Roman"/>
          <w:b/>
          <w:bCs/>
          <w:color w:val="000000"/>
          <w:sz w:val="20"/>
          <w:szCs w:val="20"/>
          <w:lang w:val="es-ES" w:eastAsia="es-ES"/>
        </w:rPr>
        <w:t>3. Uso de la información</w:t>
      </w:r>
    </w:p>
    <w:p w:rsidR="00AC5DDF" w:rsidRPr="00AC5DDF" w:rsidRDefault="00AC5DDF" w:rsidP="00AC5DDF">
      <w:pPr>
        <w:spacing w:before="100" w:beforeAutospacing="1" w:after="100" w:afterAutospacing="1" w:line="240" w:lineRule="auto"/>
        <w:jc w:val="both"/>
        <w:rPr>
          <w:rFonts w:eastAsia="Times New Roman" w:cs="Times New Roman"/>
          <w:sz w:val="20"/>
          <w:szCs w:val="20"/>
          <w:lang w:val="es-ES" w:eastAsia="es-ES"/>
        </w:rPr>
      </w:pPr>
      <w:r w:rsidRPr="00AC5DDF">
        <w:rPr>
          <w:rFonts w:eastAsia="Times New Roman" w:cs="Times New Roman"/>
          <w:color w:val="000000"/>
          <w:sz w:val="20"/>
          <w:szCs w:val="20"/>
          <w:lang w:val="es-ES" w:eastAsia="es-ES"/>
        </w:rPr>
        <w:t>Cualquier información que se recolecte sobre los usuarios de esta web tiene como únicos fines: </w:t>
      </w:r>
    </w:p>
    <w:p w:rsidR="00AC5DDF" w:rsidRPr="00AC5DDF" w:rsidRDefault="00AC5DDF" w:rsidP="00AC5DDF">
      <w:pPr>
        <w:numPr>
          <w:ilvl w:val="0"/>
          <w:numId w:val="1"/>
        </w:numPr>
        <w:spacing w:before="100" w:beforeAutospacing="1" w:after="100" w:afterAutospacing="1" w:line="240" w:lineRule="auto"/>
        <w:jc w:val="both"/>
        <w:rPr>
          <w:rFonts w:eastAsia="Times New Roman" w:cs="Times New Roman"/>
          <w:color w:val="000000"/>
          <w:sz w:val="20"/>
          <w:szCs w:val="20"/>
          <w:lang w:val="es-ES" w:eastAsia="es-ES"/>
        </w:rPr>
      </w:pPr>
      <w:r w:rsidRPr="00AC5DDF">
        <w:rPr>
          <w:rFonts w:eastAsia="Times New Roman" w:cs="Times New Roman"/>
          <w:color w:val="000000"/>
          <w:sz w:val="20"/>
          <w:szCs w:val="20"/>
          <w:lang w:val="es-ES" w:eastAsia="es-ES"/>
        </w:rPr>
        <w:t>Poder contactar con ellos de forma personalizada cuando se dirigen al formulario de contacto y responder a sus dudas, preguntas, cuestiones y sugerencias mediante correo electrónico.</w:t>
      </w:r>
    </w:p>
    <w:p w:rsidR="00AC5DDF" w:rsidRPr="00AC5DDF" w:rsidRDefault="00AC5DDF" w:rsidP="00AC5DDF">
      <w:pPr>
        <w:numPr>
          <w:ilvl w:val="0"/>
          <w:numId w:val="1"/>
        </w:numPr>
        <w:spacing w:before="100" w:beforeAutospacing="1" w:after="100" w:afterAutospacing="1" w:line="240" w:lineRule="auto"/>
        <w:jc w:val="both"/>
        <w:rPr>
          <w:rFonts w:eastAsia="Times New Roman" w:cs="Times New Roman"/>
          <w:color w:val="000000"/>
          <w:sz w:val="20"/>
          <w:szCs w:val="20"/>
          <w:lang w:val="es-ES" w:eastAsia="es-ES"/>
        </w:rPr>
      </w:pPr>
      <w:r w:rsidRPr="00AC5DDF">
        <w:rPr>
          <w:rFonts w:eastAsia="Times New Roman" w:cs="Times New Roman"/>
          <w:color w:val="000000"/>
          <w:sz w:val="20"/>
          <w:szCs w:val="20"/>
          <w:lang w:val="es-ES" w:eastAsia="es-ES"/>
        </w:rPr>
        <w:t>Elaboración de la lista de miembros y usuarios del blog</w:t>
      </w:r>
      <w:r>
        <w:rPr>
          <w:rFonts w:eastAsia="Times New Roman" w:cs="Times New Roman"/>
          <w:color w:val="000000"/>
          <w:sz w:val="20"/>
          <w:szCs w:val="20"/>
          <w:lang w:val="es-ES" w:eastAsia="es-ES"/>
        </w:rPr>
        <w:t xml:space="preserve"> cuando é</w:t>
      </w:r>
      <w:r w:rsidRPr="00AC5DDF">
        <w:rPr>
          <w:rFonts w:eastAsia="Times New Roman" w:cs="Times New Roman"/>
          <w:color w:val="000000"/>
          <w:sz w:val="20"/>
          <w:szCs w:val="20"/>
          <w:lang w:val="es-ES" w:eastAsia="es-ES"/>
        </w:rPr>
        <w:t>ste esté activo con carácter meramente figurativo y sin ningún fin ni comercial ni de uso externo ni de ningún otro tipo.</w:t>
      </w:r>
    </w:p>
    <w:p w:rsidR="00AC5DDF" w:rsidRPr="00AC5DDF" w:rsidRDefault="00AC5DDF" w:rsidP="00AC5DDF">
      <w:pPr>
        <w:spacing w:before="100" w:beforeAutospacing="1" w:after="100" w:afterAutospacing="1" w:line="240" w:lineRule="auto"/>
        <w:jc w:val="both"/>
        <w:rPr>
          <w:rFonts w:eastAsia="Times New Roman" w:cs="Times New Roman"/>
          <w:sz w:val="20"/>
          <w:szCs w:val="20"/>
          <w:lang w:val="es-ES" w:eastAsia="es-ES"/>
        </w:rPr>
      </w:pPr>
      <w:r w:rsidRPr="00AC5DDF">
        <w:rPr>
          <w:rFonts w:eastAsia="Times New Roman" w:cs="Times New Roman"/>
          <w:color w:val="000000"/>
          <w:sz w:val="20"/>
          <w:szCs w:val="20"/>
          <w:lang w:val="es-ES" w:eastAsia="es-ES"/>
        </w:rPr>
        <w:t xml:space="preserve"> Esta web no envía ningún tipo de publicidad, notificación, </w:t>
      </w:r>
      <w:proofErr w:type="spellStart"/>
      <w:r w:rsidRPr="00AC5DDF">
        <w:rPr>
          <w:rFonts w:eastAsia="Times New Roman" w:cs="Times New Roman"/>
          <w:color w:val="000000"/>
          <w:sz w:val="20"/>
          <w:szCs w:val="20"/>
          <w:lang w:val="es-ES" w:eastAsia="es-ES"/>
        </w:rPr>
        <w:t>spam</w:t>
      </w:r>
      <w:proofErr w:type="spellEnd"/>
      <w:r w:rsidRPr="00AC5DDF">
        <w:rPr>
          <w:rFonts w:eastAsia="Times New Roman" w:cs="Times New Roman"/>
          <w:color w:val="000000"/>
          <w:sz w:val="20"/>
          <w:szCs w:val="20"/>
          <w:lang w:val="es-ES" w:eastAsia="es-ES"/>
        </w:rPr>
        <w:t xml:space="preserve"> ni suscripción mediante correo electrónico ni ningún otro canal. </w:t>
      </w:r>
    </w:p>
    <w:p w:rsidR="00AC5DDF" w:rsidRPr="00AC5DDF" w:rsidRDefault="00AC5DDF" w:rsidP="00AC5DDF">
      <w:pPr>
        <w:spacing w:before="100" w:beforeAutospacing="1" w:after="100" w:afterAutospacing="1" w:line="240" w:lineRule="auto"/>
        <w:jc w:val="both"/>
        <w:rPr>
          <w:rFonts w:eastAsia="Times New Roman" w:cs="Times New Roman"/>
          <w:sz w:val="20"/>
          <w:szCs w:val="20"/>
          <w:lang w:val="es-ES" w:eastAsia="es-ES"/>
        </w:rPr>
      </w:pPr>
      <w:r w:rsidRPr="00AC5DDF">
        <w:rPr>
          <w:rFonts w:eastAsia="Times New Roman" w:cs="Times New Roman"/>
          <w:color w:val="000000"/>
          <w:sz w:val="20"/>
          <w:szCs w:val="20"/>
          <w:lang w:val="es-ES" w:eastAsia="es-ES"/>
        </w:rPr>
        <w:t>​</w:t>
      </w:r>
      <w:r>
        <w:rPr>
          <w:rFonts w:eastAsia="Times New Roman" w:cs="Times New Roman"/>
          <w:b/>
          <w:color w:val="000000"/>
          <w:sz w:val="20"/>
          <w:szCs w:val="20"/>
          <w:lang w:val="es-ES" w:eastAsia="es-ES"/>
        </w:rPr>
        <w:t>4</w:t>
      </w:r>
      <w:r w:rsidRPr="00AC5DDF">
        <w:rPr>
          <w:rFonts w:eastAsia="Times New Roman" w:cs="Times New Roman"/>
          <w:b/>
          <w:bCs/>
          <w:color w:val="000000"/>
          <w:sz w:val="20"/>
          <w:szCs w:val="20"/>
          <w:lang w:val="es-ES" w:eastAsia="es-ES"/>
        </w:rPr>
        <w:t>. Divulgación de la información a terceros</w:t>
      </w:r>
    </w:p>
    <w:p w:rsidR="00AC5DDF" w:rsidRPr="00AC5DDF" w:rsidRDefault="00AC5DDF" w:rsidP="00AC5DDF">
      <w:pPr>
        <w:spacing w:before="100" w:beforeAutospacing="1" w:after="100" w:afterAutospacing="1" w:line="240" w:lineRule="auto"/>
        <w:jc w:val="both"/>
        <w:rPr>
          <w:rFonts w:eastAsia="Times New Roman" w:cs="Times New Roman"/>
          <w:sz w:val="20"/>
          <w:szCs w:val="20"/>
          <w:lang w:val="es-ES" w:eastAsia="es-ES"/>
        </w:rPr>
      </w:pPr>
      <w:r w:rsidRPr="00AC5DDF">
        <w:rPr>
          <w:rFonts w:eastAsia="Times New Roman" w:cs="Times New Roman"/>
          <w:color w:val="000000"/>
          <w:sz w:val="20"/>
          <w:szCs w:val="20"/>
          <w:lang w:val="es-ES" w:eastAsia="es-ES"/>
        </w:rPr>
        <w:t>Desde la presente</w:t>
      </w:r>
      <w:r>
        <w:rPr>
          <w:rFonts w:eastAsia="Times New Roman" w:cs="Times New Roman"/>
          <w:color w:val="000000"/>
          <w:sz w:val="20"/>
          <w:szCs w:val="20"/>
          <w:lang w:val="es-ES" w:eastAsia="es-ES"/>
        </w:rPr>
        <w:t xml:space="preserve"> web no se venden, intercambian</w:t>
      </w:r>
      <w:r w:rsidRPr="00AC5DDF">
        <w:rPr>
          <w:rFonts w:eastAsia="Times New Roman" w:cs="Times New Roman"/>
          <w:color w:val="000000"/>
          <w:sz w:val="20"/>
          <w:szCs w:val="20"/>
          <w:lang w:val="es-ES" w:eastAsia="es-ES"/>
        </w:rPr>
        <w:t xml:space="preserve">, ni transfieren de ningún otro modo a terceros externos la información de identificación personal de los usuarios que, por una u otra razón, hayan contactado con la propietaria y administradora mediante los formularios. </w:t>
      </w:r>
    </w:p>
    <w:p w:rsidR="004E436E" w:rsidRDefault="00AC5DDF" w:rsidP="00AC5DDF">
      <w:pPr>
        <w:spacing w:before="100" w:beforeAutospacing="1" w:after="100" w:afterAutospacing="1" w:line="240" w:lineRule="auto"/>
        <w:jc w:val="both"/>
        <w:rPr>
          <w:rFonts w:ascii="Calibri-Bold" w:hAnsi="Calibri-Bold" w:cs="Calibri-Bold"/>
          <w:b/>
          <w:bCs/>
          <w:sz w:val="20"/>
          <w:szCs w:val="20"/>
          <w:lang w:val="es-ES"/>
        </w:rPr>
      </w:pPr>
      <w:r w:rsidRPr="00AC5DDF">
        <w:rPr>
          <w:rFonts w:eastAsia="Times New Roman" w:cs="Times New Roman"/>
          <w:color w:val="000000"/>
          <w:sz w:val="20"/>
          <w:szCs w:val="20"/>
          <w:lang w:val="es-ES" w:eastAsia="es-ES"/>
        </w:rPr>
        <w:t>​</w:t>
      </w:r>
      <w:r>
        <w:rPr>
          <w:rFonts w:eastAsia="Times New Roman" w:cs="Times New Roman"/>
          <w:b/>
          <w:color w:val="000000"/>
          <w:sz w:val="20"/>
          <w:szCs w:val="20"/>
          <w:lang w:val="es-ES" w:eastAsia="es-ES"/>
        </w:rPr>
        <w:t xml:space="preserve">5. </w:t>
      </w:r>
      <w:r w:rsidR="004E436E">
        <w:rPr>
          <w:rFonts w:ascii="Calibri-Bold" w:hAnsi="Calibri-Bold" w:cs="Calibri-Bold"/>
          <w:b/>
          <w:bCs/>
          <w:sz w:val="20"/>
          <w:szCs w:val="20"/>
          <w:lang w:val="es-ES"/>
        </w:rPr>
        <w:t>¿Qué son las cookies?</w:t>
      </w:r>
    </w:p>
    <w:p w:rsidR="004E436E" w:rsidRDefault="004E436E" w:rsidP="004E436E">
      <w:pPr>
        <w:autoSpaceDE w:val="0"/>
        <w:autoSpaceDN w:val="0"/>
        <w:adjustRightInd w:val="0"/>
        <w:spacing w:after="0" w:line="240" w:lineRule="auto"/>
        <w:rPr>
          <w:rFonts w:ascii="Calibri" w:hAnsi="Calibri" w:cs="Calibri"/>
          <w:sz w:val="20"/>
          <w:szCs w:val="20"/>
          <w:lang w:val="es-ES"/>
        </w:rPr>
      </w:pPr>
      <w:r>
        <w:rPr>
          <w:rFonts w:ascii="Calibri" w:hAnsi="Calibri" w:cs="Calibri"/>
          <w:sz w:val="20"/>
          <w:szCs w:val="20"/>
          <w:lang w:val="es-ES"/>
        </w:rPr>
        <w:t xml:space="preserve">Las cookies son archivos que se pueden descargar en su equipo a través de las páginas web. Son herramientas que tienen un papel esencial para la prestación de numerosos servicios de la sociedad de </w:t>
      </w:r>
      <w:r>
        <w:rPr>
          <w:rFonts w:ascii="Calibri" w:hAnsi="Calibri" w:cs="Calibri"/>
          <w:sz w:val="20"/>
          <w:szCs w:val="20"/>
          <w:lang w:val="es-ES"/>
        </w:rPr>
        <w:lastRenderedPageBreak/>
        <w:t>la información. Entre otros, permiten a una página web almacenar y recuperar información sobre los hábitos de navegación de un usuario o de su equipo y, dependiendo de la información obtenida, se pueden utilizar para reconocer al usuario y mejorar el servicio ofrecido.</w:t>
      </w:r>
    </w:p>
    <w:p w:rsidR="004E436E" w:rsidRDefault="004E436E" w:rsidP="004E436E">
      <w:pPr>
        <w:autoSpaceDE w:val="0"/>
        <w:autoSpaceDN w:val="0"/>
        <w:adjustRightInd w:val="0"/>
        <w:spacing w:after="0" w:line="240" w:lineRule="auto"/>
        <w:rPr>
          <w:rFonts w:ascii="Calibri-Bold" w:hAnsi="Calibri-Bold" w:cs="Calibri-Bold"/>
          <w:b/>
          <w:bCs/>
          <w:sz w:val="20"/>
          <w:szCs w:val="20"/>
          <w:lang w:val="es-ES"/>
        </w:rPr>
      </w:pPr>
    </w:p>
    <w:p w:rsidR="004E436E" w:rsidRDefault="00AC5DDF" w:rsidP="004E436E">
      <w:pPr>
        <w:autoSpaceDE w:val="0"/>
        <w:autoSpaceDN w:val="0"/>
        <w:adjustRightInd w:val="0"/>
        <w:spacing w:after="0" w:line="240" w:lineRule="auto"/>
        <w:rPr>
          <w:rFonts w:ascii="Calibri-Bold" w:hAnsi="Calibri-Bold" w:cs="Calibri-Bold"/>
          <w:b/>
          <w:bCs/>
          <w:sz w:val="20"/>
          <w:szCs w:val="20"/>
          <w:lang w:val="es-ES"/>
        </w:rPr>
      </w:pPr>
      <w:r>
        <w:rPr>
          <w:rFonts w:ascii="Calibri-Bold" w:hAnsi="Calibri-Bold" w:cs="Calibri-Bold"/>
          <w:b/>
          <w:bCs/>
          <w:sz w:val="20"/>
          <w:szCs w:val="20"/>
          <w:lang w:val="es-ES"/>
        </w:rPr>
        <w:t xml:space="preserve">6. </w:t>
      </w:r>
      <w:r w:rsidR="004E436E">
        <w:rPr>
          <w:rFonts w:ascii="Calibri-Bold" w:hAnsi="Calibri-Bold" w:cs="Calibri-Bold"/>
          <w:b/>
          <w:bCs/>
          <w:sz w:val="20"/>
          <w:szCs w:val="20"/>
          <w:lang w:val="es-ES"/>
        </w:rPr>
        <w:t>Tipos de cookies</w:t>
      </w:r>
    </w:p>
    <w:p w:rsidR="004E436E" w:rsidRDefault="004E436E" w:rsidP="004E436E">
      <w:pPr>
        <w:autoSpaceDE w:val="0"/>
        <w:autoSpaceDN w:val="0"/>
        <w:adjustRightInd w:val="0"/>
        <w:spacing w:after="0" w:line="240" w:lineRule="auto"/>
        <w:rPr>
          <w:rFonts w:ascii="Calibri" w:hAnsi="Calibri" w:cs="Calibri"/>
          <w:sz w:val="20"/>
          <w:szCs w:val="20"/>
          <w:lang w:val="es-ES"/>
        </w:rPr>
      </w:pPr>
      <w:r>
        <w:rPr>
          <w:rFonts w:ascii="Calibri" w:hAnsi="Calibri" w:cs="Calibri"/>
          <w:sz w:val="20"/>
          <w:szCs w:val="20"/>
          <w:lang w:val="es-ES"/>
        </w:rPr>
        <w:t>Según quien sea la entidad que gestione el dominio desde donde se envían las cookies y trate los datos que se obtengan se pueden distinguir dos tipos:</w:t>
      </w:r>
    </w:p>
    <w:p w:rsidR="004E436E" w:rsidRDefault="004E436E" w:rsidP="004E436E">
      <w:pPr>
        <w:autoSpaceDE w:val="0"/>
        <w:autoSpaceDN w:val="0"/>
        <w:adjustRightInd w:val="0"/>
        <w:spacing w:after="0" w:line="240" w:lineRule="auto"/>
        <w:rPr>
          <w:rFonts w:ascii="Calibri" w:hAnsi="Calibri" w:cs="Calibri"/>
          <w:sz w:val="20"/>
          <w:szCs w:val="20"/>
          <w:lang w:val="es-ES"/>
        </w:rPr>
      </w:pPr>
      <w:r>
        <w:rPr>
          <w:rFonts w:ascii="ArialMT" w:hAnsi="ArialMT" w:cs="ArialMT"/>
          <w:sz w:val="20"/>
          <w:szCs w:val="20"/>
          <w:lang w:val="es-ES"/>
        </w:rPr>
        <w:t xml:space="preserve">• </w:t>
      </w:r>
      <w:r>
        <w:rPr>
          <w:rFonts w:ascii="Calibri" w:hAnsi="Calibri" w:cs="Calibri"/>
          <w:sz w:val="20"/>
          <w:szCs w:val="20"/>
          <w:lang w:val="es-ES"/>
        </w:rPr>
        <w:t>Cookies propias: aquéllas que se envían al equipo terminal del usuario desde un equipo o dominio gestionado por el propio editor y desde el que se presta el servicio solicitado por el usuario.</w:t>
      </w:r>
    </w:p>
    <w:p w:rsidR="004E436E" w:rsidRDefault="004E436E" w:rsidP="004E436E">
      <w:pPr>
        <w:autoSpaceDE w:val="0"/>
        <w:autoSpaceDN w:val="0"/>
        <w:adjustRightInd w:val="0"/>
        <w:spacing w:after="0" w:line="240" w:lineRule="auto"/>
        <w:rPr>
          <w:rFonts w:ascii="Calibri" w:hAnsi="Calibri" w:cs="Calibri"/>
          <w:sz w:val="20"/>
          <w:szCs w:val="20"/>
          <w:lang w:val="es-ES"/>
        </w:rPr>
      </w:pPr>
      <w:r>
        <w:rPr>
          <w:rFonts w:ascii="ArialMT" w:hAnsi="ArialMT" w:cs="ArialMT"/>
          <w:sz w:val="20"/>
          <w:szCs w:val="20"/>
          <w:lang w:val="es-ES"/>
        </w:rPr>
        <w:t xml:space="preserve">• </w:t>
      </w:r>
      <w:r>
        <w:rPr>
          <w:rFonts w:ascii="Calibri" w:hAnsi="Calibri" w:cs="Calibri"/>
          <w:sz w:val="20"/>
          <w:szCs w:val="20"/>
          <w:lang w:val="es-ES"/>
        </w:rPr>
        <w:t>Cookies de terceros: aquéllas que se envían al equipo terminal del usuario desde un equipo o dominio que no es gestionado por el editor, sino por otra entidad que trata los datos obtenidos través de las cookies.</w:t>
      </w:r>
    </w:p>
    <w:p w:rsidR="004E436E" w:rsidRDefault="004E436E" w:rsidP="004E436E">
      <w:pPr>
        <w:autoSpaceDE w:val="0"/>
        <w:autoSpaceDN w:val="0"/>
        <w:adjustRightInd w:val="0"/>
        <w:spacing w:after="0" w:line="240" w:lineRule="auto"/>
        <w:rPr>
          <w:rFonts w:ascii="Calibri" w:hAnsi="Calibri" w:cs="Calibri"/>
          <w:sz w:val="20"/>
          <w:szCs w:val="20"/>
          <w:lang w:val="es-ES"/>
        </w:rPr>
      </w:pPr>
      <w:r>
        <w:rPr>
          <w:rFonts w:ascii="Calibri" w:hAnsi="Calibri" w:cs="Calibri"/>
          <w:sz w:val="20"/>
          <w:szCs w:val="20"/>
          <w:lang w:val="es-ES"/>
        </w:rPr>
        <w:t>En el caso de que las cookies sean instaladas desde un equipo o dominio gestionado por el propio editor pero la información que se recoja mediante éstas sea gestionada por un tercero, no pueden ser consideradas como cookies propias.</w:t>
      </w:r>
    </w:p>
    <w:p w:rsidR="004E436E" w:rsidRDefault="004E436E" w:rsidP="004E436E">
      <w:pPr>
        <w:autoSpaceDE w:val="0"/>
        <w:autoSpaceDN w:val="0"/>
        <w:adjustRightInd w:val="0"/>
        <w:spacing w:after="0" w:line="240" w:lineRule="auto"/>
        <w:rPr>
          <w:rFonts w:ascii="Calibri" w:hAnsi="Calibri" w:cs="Calibri"/>
          <w:sz w:val="20"/>
          <w:szCs w:val="20"/>
          <w:lang w:val="es-ES"/>
        </w:rPr>
      </w:pPr>
      <w:r>
        <w:rPr>
          <w:rFonts w:ascii="Calibri" w:hAnsi="Calibri" w:cs="Calibri"/>
          <w:sz w:val="20"/>
          <w:szCs w:val="20"/>
          <w:lang w:val="es-ES"/>
        </w:rPr>
        <w:t>Existe también una segunda clasificación según el plazo de tiempo que permanecen almacenadas en el navegador del cliente, pudiendo tratarse de:</w:t>
      </w:r>
    </w:p>
    <w:p w:rsidR="004E436E" w:rsidRDefault="004E436E" w:rsidP="004E436E">
      <w:pPr>
        <w:autoSpaceDE w:val="0"/>
        <w:autoSpaceDN w:val="0"/>
        <w:adjustRightInd w:val="0"/>
        <w:spacing w:after="0" w:line="240" w:lineRule="auto"/>
        <w:rPr>
          <w:rFonts w:ascii="Calibri" w:hAnsi="Calibri" w:cs="Calibri"/>
          <w:sz w:val="20"/>
          <w:szCs w:val="20"/>
          <w:lang w:val="es-ES"/>
        </w:rPr>
      </w:pPr>
      <w:r>
        <w:rPr>
          <w:rFonts w:ascii="ArialMT" w:hAnsi="ArialMT" w:cs="ArialMT"/>
          <w:sz w:val="20"/>
          <w:szCs w:val="20"/>
          <w:lang w:val="es-ES"/>
        </w:rPr>
        <w:t xml:space="preserve">• </w:t>
      </w:r>
      <w:r>
        <w:rPr>
          <w:rFonts w:ascii="Calibri" w:hAnsi="Calibri" w:cs="Calibri"/>
          <w:sz w:val="20"/>
          <w:szCs w:val="20"/>
          <w:lang w:val="es-ES"/>
        </w:rPr>
        <w:t>Cookies de sesión: diseñadas para recabar y almacenar datos mientras el usuario accede a una página web. Se suelen emplear para almacenar información que solo interesa conservar para la prestación del servicio solicitado por el usuario en una sola ocasión (</w:t>
      </w:r>
      <w:proofErr w:type="spellStart"/>
      <w:r>
        <w:rPr>
          <w:rFonts w:ascii="Calibri" w:hAnsi="Calibri" w:cs="Calibri"/>
          <w:sz w:val="20"/>
          <w:szCs w:val="20"/>
          <w:lang w:val="es-ES"/>
        </w:rPr>
        <w:t>p.e.</w:t>
      </w:r>
      <w:proofErr w:type="spellEnd"/>
      <w:r>
        <w:rPr>
          <w:rFonts w:ascii="Calibri" w:hAnsi="Calibri" w:cs="Calibri"/>
          <w:sz w:val="20"/>
          <w:szCs w:val="20"/>
          <w:lang w:val="es-ES"/>
        </w:rPr>
        <w:t xml:space="preserve"> una lista de productos adquiridos).</w:t>
      </w:r>
    </w:p>
    <w:p w:rsidR="004E436E" w:rsidRDefault="004E436E" w:rsidP="004E436E">
      <w:pPr>
        <w:autoSpaceDE w:val="0"/>
        <w:autoSpaceDN w:val="0"/>
        <w:adjustRightInd w:val="0"/>
        <w:spacing w:after="0" w:line="240" w:lineRule="auto"/>
        <w:rPr>
          <w:rFonts w:ascii="Calibri" w:hAnsi="Calibri" w:cs="Calibri"/>
          <w:sz w:val="20"/>
          <w:szCs w:val="20"/>
          <w:lang w:val="es-ES"/>
        </w:rPr>
      </w:pPr>
      <w:r>
        <w:rPr>
          <w:rFonts w:ascii="ArialMT" w:hAnsi="ArialMT" w:cs="ArialMT"/>
          <w:sz w:val="20"/>
          <w:szCs w:val="20"/>
          <w:lang w:val="es-ES"/>
        </w:rPr>
        <w:t xml:space="preserve">• </w:t>
      </w:r>
      <w:r>
        <w:rPr>
          <w:rFonts w:ascii="Calibri" w:hAnsi="Calibri" w:cs="Calibri"/>
          <w:sz w:val="20"/>
          <w:szCs w:val="20"/>
          <w:lang w:val="es-ES"/>
        </w:rPr>
        <w:t>Cookies persistentes: los datos siguen almacenados en el terminal y pueden ser accedidos y tratados durante un periodo definido por el responsable de la cookie, y que puede ir de unos minutos a varios años.</w:t>
      </w:r>
    </w:p>
    <w:p w:rsidR="004E436E" w:rsidRDefault="004E436E" w:rsidP="004E436E">
      <w:pPr>
        <w:autoSpaceDE w:val="0"/>
        <w:autoSpaceDN w:val="0"/>
        <w:adjustRightInd w:val="0"/>
        <w:spacing w:after="0" w:line="240" w:lineRule="auto"/>
        <w:rPr>
          <w:rFonts w:ascii="Calibri" w:hAnsi="Calibri" w:cs="Calibri"/>
          <w:sz w:val="20"/>
          <w:szCs w:val="20"/>
          <w:lang w:val="es-ES"/>
        </w:rPr>
      </w:pPr>
      <w:r>
        <w:rPr>
          <w:rFonts w:ascii="Calibri" w:hAnsi="Calibri" w:cs="Calibri"/>
          <w:sz w:val="20"/>
          <w:szCs w:val="20"/>
          <w:lang w:val="es-ES"/>
        </w:rPr>
        <w:t>Por último, existe otra clasificación con cinco tipos de cookies según la finalidad para la que se traten los datos obtenidos:</w:t>
      </w:r>
    </w:p>
    <w:p w:rsidR="004E436E" w:rsidRDefault="004E436E" w:rsidP="004E436E">
      <w:pPr>
        <w:autoSpaceDE w:val="0"/>
        <w:autoSpaceDN w:val="0"/>
        <w:adjustRightInd w:val="0"/>
        <w:spacing w:after="0" w:line="240" w:lineRule="auto"/>
        <w:rPr>
          <w:rFonts w:ascii="Calibri" w:hAnsi="Calibri" w:cs="Calibri"/>
          <w:sz w:val="20"/>
          <w:szCs w:val="20"/>
          <w:lang w:val="es-ES"/>
        </w:rPr>
      </w:pPr>
      <w:r>
        <w:rPr>
          <w:rFonts w:ascii="ArialMT" w:hAnsi="ArialMT" w:cs="ArialMT"/>
          <w:sz w:val="20"/>
          <w:szCs w:val="20"/>
          <w:lang w:val="es-ES"/>
        </w:rPr>
        <w:t xml:space="preserve">• </w:t>
      </w:r>
      <w:r>
        <w:rPr>
          <w:rFonts w:ascii="Calibri" w:hAnsi="Calibri" w:cs="Calibri"/>
          <w:sz w:val="20"/>
          <w:szCs w:val="20"/>
          <w:lang w:val="es-ES"/>
        </w:rPr>
        <w:t>Cookies técnicas: aquellas que permiten al usuario la navegación a través de una página web,</w:t>
      </w:r>
    </w:p>
    <w:p w:rsidR="004E436E" w:rsidRDefault="004E436E" w:rsidP="004E436E">
      <w:pPr>
        <w:autoSpaceDE w:val="0"/>
        <w:autoSpaceDN w:val="0"/>
        <w:adjustRightInd w:val="0"/>
        <w:spacing w:after="0" w:line="240" w:lineRule="auto"/>
        <w:rPr>
          <w:rFonts w:ascii="Calibri" w:hAnsi="Calibri" w:cs="Calibri"/>
          <w:sz w:val="20"/>
          <w:szCs w:val="20"/>
          <w:lang w:val="es-ES"/>
        </w:rPr>
      </w:pPr>
      <w:r>
        <w:rPr>
          <w:rFonts w:ascii="Calibri" w:hAnsi="Calibri" w:cs="Calibri"/>
          <w:sz w:val="20"/>
          <w:szCs w:val="20"/>
          <w:lang w:val="es-ES"/>
        </w:rPr>
        <w:t>plataforma o aplicación y la utilización de las diferentes opciones o servicios que en ella existan como, por ejemplo, controlar el tráfico y la comunicación de datos, identificar la sesión, acceder a partes de acceso restringido, recordar los elementos que integran un pedido, realizar el proceso de compra de un pedido, realizar la solicitud de inscripción o participación en un evento, utilizar elementos de seguridad durante la navegación, almacenar contenidos para la difusión de vídeos o sonido o compartir contenidos a través de redes sociales.</w:t>
      </w:r>
    </w:p>
    <w:p w:rsidR="004E436E" w:rsidRDefault="004E436E" w:rsidP="004E436E">
      <w:pPr>
        <w:autoSpaceDE w:val="0"/>
        <w:autoSpaceDN w:val="0"/>
        <w:adjustRightInd w:val="0"/>
        <w:spacing w:after="0" w:line="240" w:lineRule="auto"/>
        <w:rPr>
          <w:rFonts w:ascii="Calibri" w:hAnsi="Calibri" w:cs="Calibri"/>
          <w:sz w:val="20"/>
          <w:szCs w:val="20"/>
          <w:lang w:val="es-ES"/>
        </w:rPr>
      </w:pPr>
      <w:r>
        <w:rPr>
          <w:rFonts w:ascii="ArialMT" w:hAnsi="ArialMT" w:cs="ArialMT"/>
          <w:sz w:val="20"/>
          <w:szCs w:val="20"/>
          <w:lang w:val="es-ES"/>
        </w:rPr>
        <w:t xml:space="preserve">• </w:t>
      </w:r>
      <w:r>
        <w:rPr>
          <w:rFonts w:ascii="Calibri" w:hAnsi="Calibri" w:cs="Calibri"/>
          <w:sz w:val="20"/>
          <w:szCs w:val="20"/>
          <w:lang w:val="es-ES"/>
        </w:rPr>
        <w:t>Cookies de personalización: permiten al usuario acceder al servicio con algunas características de carácter general predefinidas en función de una serie de criterios en el terminal del usuario como por ejemplo serian el idioma, el tipo de navegador a través del cual accede al servicio, la configuración regional desde donde accede al servicio, etc.</w:t>
      </w:r>
    </w:p>
    <w:p w:rsidR="004E436E" w:rsidRDefault="004E436E" w:rsidP="004E436E">
      <w:pPr>
        <w:autoSpaceDE w:val="0"/>
        <w:autoSpaceDN w:val="0"/>
        <w:adjustRightInd w:val="0"/>
        <w:spacing w:after="0" w:line="240" w:lineRule="auto"/>
        <w:rPr>
          <w:rFonts w:ascii="Calibri" w:hAnsi="Calibri" w:cs="Calibri"/>
          <w:sz w:val="20"/>
          <w:szCs w:val="20"/>
          <w:lang w:val="es-ES"/>
        </w:rPr>
      </w:pPr>
      <w:r>
        <w:rPr>
          <w:rFonts w:ascii="ArialMT" w:hAnsi="ArialMT" w:cs="ArialMT"/>
          <w:sz w:val="20"/>
          <w:szCs w:val="20"/>
          <w:lang w:val="es-ES"/>
        </w:rPr>
        <w:t xml:space="preserve">• </w:t>
      </w:r>
      <w:r>
        <w:rPr>
          <w:rFonts w:ascii="Calibri" w:hAnsi="Calibri" w:cs="Calibri"/>
          <w:sz w:val="20"/>
          <w:szCs w:val="20"/>
          <w:lang w:val="es-ES"/>
        </w:rPr>
        <w:t>Cookies de análisis: permiten al responsable de las mismas, el seguimiento y análisis del comportamiento de los usuarios de los sitios web a los que están vinculadas. La información recogida mediante este tipo de cookies se utiliza en la medición de la actividad de los sitios web, aplicación o plataforma y para la elaboración de perfiles de navegación de los usuarios de dichos sitios, aplicaciones y plataformas, con el fin de introducir mejoras en función del análisis de los datos de uso que hacen los usuarios del servicio.</w:t>
      </w:r>
    </w:p>
    <w:p w:rsidR="004E436E" w:rsidRDefault="004E436E" w:rsidP="004E436E">
      <w:pPr>
        <w:autoSpaceDE w:val="0"/>
        <w:autoSpaceDN w:val="0"/>
        <w:adjustRightInd w:val="0"/>
        <w:spacing w:after="0" w:line="240" w:lineRule="auto"/>
        <w:rPr>
          <w:rFonts w:ascii="Calibri" w:hAnsi="Calibri" w:cs="Calibri"/>
          <w:sz w:val="20"/>
          <w:szCs w:val="20"/>
          <w:lang w:val="es-ES"/>
        </w:rPr>
      </w:pPr>
      <w:r>
        <w:rPr>
          <w:rFonts w:ascii="ArialMT" w:hAnsi="ArialMT" w:cs="ArialMT"/>
          <w:sz w:val="20"/>
          <w:szCs w:val="20"/>
          <w:lang w:val="es-ES"/>
        </w:rPr>
        <w:t xml:space="preserve">• </w:t>
      </w:r>
      <w:r>
        <w:rPr>
          <w:rFonts w:ascii="Calibri" w:hAnsi="Calibri" w:cs="Calibri"/>
          <w:sz w:val="20"/>
          <w:szCs w:val="20"/>
          <w:lang w:val="es-ES"/>
        </w:rPr>
        <w:t>Cookies publicitarias: permiten la gestión, de la forma más eficaz posible, de los espacios publicitarios.</w:t>
      </w:r>
    </w:p>
    <w:p w:rsidR="004E436E" w:rsidRDefault="004E436E" w:rsidP="004E436E">
      <w:pPr>
        <w:autoSpaceDE w:val="0"/>
        <w:autoSpaceDN w:val="0"/>
        <w:adjustRightInd w:val="0"/>
        <w:spacing w:after="0" w:line="240" w:lineRule="auto"/>
        <w:rPr>
          <w:rFonts w:ascii="Calibri" w:hAnsi="Calibri" w:cs="Calibri"/>
          <w:sz w:val="20"/>
          <w:szCs w:val="20"/>
          <w:lang w:val="es-ES"/>
        </w:rPr>
      </w:pPr>
      <w:r>
        <w:rPr>
          <w:rFonts w:ascii="ArialMT" w:hAnsi="ArialMT" w:cs="ArialMT"/>
          <w:sz w:val="20"/>
          <w:szCs w:val="20"/>
          <w:lang w:val="es-ES"/>
        </w:rPr>
        <w:t xml:space="preserve">• </w:t>
      </w:r>
      <w:r>
        <w:rPr>
          <w:rFonts w:ascii="Calibri" w:hAnsi="Calibri" w:cs="Calibri"/>
          <w:sz w:val="20"/>
          <w:szCs w:val="20"/>
          <w:lang w:val="es-ES"/>
        </w:rPr>
        <w:t xml:space="preserve">Cookies de publicidad </w:t>
      </w:r>
      <w:proofErr w:type="spellStart"/>
      <w:r>
        <w:rPr>
          <w:rFonts w:ascii="Calibri" w:hAnsi="Calibri" w:cs="Calibri"/>
          <w:sz w:val="20"/>
          <w:szCs w:val="20"/>
          <w:lang w:val="es-ES"/>
        </w:rPr>
        <w:t>comportamental</w:t>
      </w:r>
      <w:proofErr w:type="spellEnd"/>
      <w:r>
        <w:rPr>
          <w:rFonts w:ascii="Calibri" w:hAnsi="Calibri" w:cs="Calibri"/>
          <w:sz w:val="20"/>
          <w:szCs w:val="20"/>
          <w:lang w:val="es-ES"/>
        </w:rPr>
        <w:t>: almacenan información del comportamiento de los usuarios obtenida a través de la observación continuada de sus hábitos de navegación, lo que permite desarrollar un perfil específico para mostrar publicidad en función del mismo.</w:t>
      </w:r>
    </w:p>
    <w:p w:rsidR="004E436E" w:rsidRDefault="004E436E" w:rsidP="004E436E">
      <w:pPr>
        <w:autoSpaceDE w:val="0"/>
        <w:autoSpaceDN w:val="0"/>
        <w:adjustRightInd w:val="0"/>
        <w:spacing w:after="0" w:line="240" w:lineRule="auto"/>
        <w:rPr>
          <w:rFonts w:ascii="Calibri" w:hAnsi="Calibri" w:cs="Calibri"/>
          <w:sz w:val="20"/>
          <w:szCs w:val="20"/>
          <w:lang w:val="es-ES"/>
        </w:rPr>
      </w:pPr>
      <w:r>
        <w:rPr>
          <w:rFonts w:ascii="ArialMT" w:hAnsi="ArialMT" w:cs="ArialMT"/>
          <w:sz w:val="20"/>
          <w:szCs w:val="20"/>
          <w:lang w:val="es-ES"/>
        </w:rPr>
        <w:t xml:space="preserve">• </w:t>
      </w:r>
      <w:r>
        <w:rPr>
          <w:rFonts w:ascii="Calibri" w:hAnsi="Calibri" w:cs="Calibri"/>
          <w:sz w:val="20"/>
          <w:szCs w:val="20"/>
          <w:lang w:val="es-ES"/>
        </w:rPr>
        <w:t>Cookies de redes sociales externas: se utilizan para que los visitantes puedan interactuar con el contenido de diferentes plataformas sociales (</w:t>
      </w:r>
      <w:proofErr w:type="spellStart"/>
      <w:r>
        <w:rPr>
          <w:rFonts w:ascii="Calibri" w:hAnsi="Calibri" w:cs="Calibri"/>
          <w:sz w:val="20"/>
          <w:szCs w:val="20"/>
          <w:lang w:val="es-ES"/>
        </w:rPr>
        <w:t>facebook</w:t>
      </w:r>
      <w:proofErr w:type="spellEnd"/>
      <w:r>
        <w:rPr>
          <w:rFonts w:ascii="Calibri" w:hAnsi="Calibri" w:cs="Calibri"/>
          <w:sz w:val="20"/>
          <w:szCs w:val="20"/>
          <w:lang w:val="es-ES"/>
        </w:rPr>
        <w:t xml:space="preserve">, </w:t>
      </w:r>
      <w:proofErr w:type="spellStart"/>
      <w:r>
        <w:rPr>
          <w:rFonts w:ascii="Calibri" w:hAnsi="Calibri" w:cs="Calibri"/>
          <w:sz w:val="20"/>
          <w:szCs w:val="20"/>
          <w:lang w:val="es-ES"/>
        </w:rPr>
        <w:t>youtube</w:t>
      </w:r>
      <w:proofErr w:type="spellEnd"/>
      <w:r>
        <w:rPr>
          <w:rFonts w:ascii="Calibri" w:hAnsi="Calibri" w:cs="Calibri"/>
          <w:sz w:val="20"/>
          <w:szCs w:val="20"/>
          <w:lang w:val="es-ES"/>
        </w:rPr>
        <w:t xml:space="preserve">, </w:t>
      </w:r>
      <w:proofErr w:type="spellStart"/>
      <w:r>
        <w:rPr>
          <w:rFonts w:ascii="Calibri" w:hAnsi="Calibri" w:cs="Calibri"/>
          <w:sz w:val="20"/>
          <w:szCs w:val="20"/>
          <w:lang w:val="es-ES"/>
        </w:rPr>
        <w:t>twitter</w:t>
      </w:r>
      <w:proofErr w:type="spellEnd"/>
      <w:r>
        <w:rPr>
          <w:rFonts w:ascii="Calibri" w:hAnsi="Calibri" w:cs="Calibri"/>
          <w:sz w:val="20"/>
          <w:szCs w:val="20"/>
          <w:lang w:val="es-ES"/>
        </w:rPr>
        <w:t xml:space="preserve">, </w:t>
      </w:r>
      <w:proofErr w:type="spellStart"/>
      <w:r>
        <w:rPr>
          <w:rFonts w:ascii="Calibri" w:hAnsi="Calibri" w:cs="Calibri"/>
          <w:sz w:val="20"/>
          <w:szCs w:val="20"/>
          <w:lang w:val="es-ES"/>
        </w:rPr>
        <w:t>linkedIn</w:t>
      </w:r>
      <w:proofErr w:type="spellEnd"/>
      <w:r>
        <w:rPr>
          <w:rFonts w:ascii="Calibri" w:hAnsi="Calibri" w:cs="Calibri"/>
          <w:sz w:val="20"/>
          <w:szCs w:val="20"/>
          <w:lang w:val="es-ES"/>
        </w:rPr>
        <w:t xml:space="preserve">, </w:t>
      </w:r>
      <w:proofErr w:type="gramStart"/>
      <w:r>
        <w:rPr>
          <w:rFonts w:ascii="Calibri" w:hAnsi="Calibri" w:cs="Calibri"/>
          <w:sz w:val="20"/>
          <w:szCs w:val="20"/>
          <w:lang w:val="es-ES"/>
        </w:rPr>
        <w:t>etc..</w:t>
      </w:r>
      <w:proofErr w:type="gramEnd"/>
      <w:r>
        <w:rPr>
          <w:rFonts w:ascii="Calibri" w:hAnsi="Calibri" w:cs="Calibri"/>
          <w:sz w:val="20"/>
          <w:szCs w:val="20"/>
          <w:lang w:val="es-ES"/>
        </w:rPr>
        <w:t xml:space="preserve">) y que se generen únicamente para los usuarios de dichas redes sociales. Las condiciones de utilización de estas cookies y la información recopilada se </w:t>
      </w:r>
      <w:proofErr w:type="gramStart"/>
      <w:r>
        <w:rPr>
          <w:rFonts w:ascii="Calibri" w:hAnsi="Calibri" w:cs="Calibri"/>
          <w:sz w:val="20"/>
          <w:szCs w:val="20"/>
          <w:lang w:val="es-ES"/>
        </w:rPr>
        <w:t>regula</w:t>
      </w:r>
      <w:proofErr w:type="gramEnd"/>
      <w:r>
        <w:rPr>
          <w:rFonts w:ascii="Calibri" w:hAnsi="Calibri" w:cs="Calibri"/>
          <w:sz w:val="20"/>
          <w:szCs w:val="20"/>
          <w:lang w:val="es-ES"/>
        </w:rPr>
        <w:t xml:space="preserve"> por la política de privacidad de la plataforma social correspondiente.</w:t>
      </w:r>
    </w:p>
    <w:p w:rsidR="004E436E" w:rsidRDefault="004E436E" w:rsidP="004E436E">
      <w:pPr>
        <w:autoSpaceDE w:val="0"/>
        <w:autoSpaceDN w:val="0"/>
        <w:adjustRightInd w:val="0"/>
        <w:spacing w:after="0" w:line="240" w:lineRule="auto"/>
        <w:rPr>
          <w:rFonts w:ascii="Calibri-Bold" w:hAnsi="Calibri-Bold" w:cs="Calibri-Bold"/>
          <w:b/>
          <w:bCs/>
          <w:sz w:val="20"/>
          <w:szCs w:val="20"/>
          <w:lang w:val="es-ES"/>
        </w:rPr>
      </w:pPr>
    </w:p>
    <w:p w:rsidR="004E436E" w:rsidRDefault="00AC5DDF" w:rsidP="004E436E">
      <w:pPr>
        <w:autoSpaceDE w:val="0"/>
        <w:autoSpaceDN w:val="0"/>
        <w:adjustRightInd w:val="0"/>
        <w:spacing w:after="0" w:line="240" w:lineRule="auto"/>
        <w:rPr>
          <w:rFonts w:ascii="Calibri-Bold" w:hAnsi="Calibri-Bold" w:cs="Calibri-Bold"/>
          <w:b/>
          <w:bCs/>
          <w:sz w:val="20"/>
          <w:szCs w:val="20"/>
          <w:lang w:val="es-ES"/>
        </w:rPr>
      </w:pPr>
      <w:r>
        <w:rPr>
          <w:rFonts w:ascii="Calibri-Bold" w:hAnsi="Calibri-Bold" w:cs="Calibri-Bold"/>
          <w:b/>
          <w:bCs/>
          <w:sz w:val="20"/>
          <w:szCs w:val="20"/>
          <w:lang w:val="es-ES"/>
        </w:rPr>
        <w:t xml:space="preserve">7.  </w:t>
      </w:r>
      <w:r w:rsidR="004E436E">
        <w:rPr>
          <w:rFonts w:ascii="Calibri-Bold" w:hAnsi="Calibri-Bold" w:cs="Calibri-Bold"/>
          <w:b/>
          <w:bCs/>
          <w:sz w:val="20"/>
          <w:szCs w:val="20"/>
          <w:lang w:val="es-ES"/>
        </w:rPr>
        <w:t>Desactivación y eliminación de cookies</w:t>
      </w:r>
    </w:p>
    <w:p w:rsidR="004E436E" w:rsidRDefault="004E436E" w:rsidP="004E436E">
      <w:pPr>
        <w:autoSpaceDE w:val="0"/>
        <w:autoSpaceDN w:val="0"/>
        <w:adjustRightInd w:val="0"/>
        <w:spacing w:after="0" w:line="240" w:lineRule="auto"/>
        <w:rPr>
          <w:rFonts w:ascii="Calibri" w:hAnsi="Calibri" w:cs="Calibri"/>
          <w:sz w:val="20"/>
          <w:szCs w:val="20"/>
          <w:lang w:val="es-ES"/>
        </w:rPr>
      </w:pPr>
      <w:r>
        <w:rPr>
          <w:rFonts w:ascii="Calibri" w:hAnsi="Calibri" w:cs="Calibri"/>
          <w:sz w:val="20"/>
          <w:szCs w:val="20"/>
          <w:lang w:val="es-ES"/>
        </w:rPr>
        <w:t>Tienes la opción de permitir, bloquear o eliminar las cookies instaladas en tu equipo mediante la configuración de las opciones del navegador instalado en su equipo. Al desactivar cookies, algunos de los servicios disponibles podrían dejar de estar operativos. La forma de deshabilitar las cookies es diferente para cada navegador, pero normalmente puede hacerse desde el menú Herramientas</w:t>
      </w:r>
    </w:p>
    <w:p w:rsidR="004E436E" w:rsidRDefault="004E436E" w:rsidP="004E436E">
      <w:pPr>
        <w:autoSpaceDE w:val="0"/>
        <w:autoSpaceDN w:val="0"/>
        <w:adjustRightInd w:val="0"/>
        <w:spacing w:after="0" w:line="240" w:lineRule="auto"/>
        <w:rPr>
          <w:rFonts w:ascii="Calibri" w:hAnsi="Calibri" w:cs="Calibri"/>
          <w:sz w:val="20"/>
          <w:szCs w:val="20"/>
          <w:lang w:val="es-ES"/>
        </w:rPr>
      </w:pPr>
      <w:proofErr w:type="gramStart"/>
      <w:r>
        <w:rPr>
          <w:rFonts w:ascii="Calibri" w:hAnsi="Calibri" w:cs="Calibri"/>
          <w:sz w:val="20"/>
          <w:szCs w:val="20"/>
          <w:lang w:val="es-ES"/>
        </w:rPr>
        <w:lastRenderedPageBreak/>
        <w:t>u</w:t>
      </w:r>
      <w:proofErr w:type="gramEnd"/>
      <w:r>
        <w:rPr>
          <w:rFonts w:ascii="Calibri" w:hAnsi="Calibri" w:cs="Calibri"/>
          <w:sz w:val="20"/>
          <w:szCs w:val="20"/>
          <w:lang w:val="es-ES"/>
        </w:rPr>
        <w:t xml:space="preserve"> Opciones. También puede consultarse el menú de Ayuda del navegador dónde puedes encontrar instrucciones. El usuario podrá en cualquier momento elegir qué cookies quiere que funcionen en este sitio web.</w:t>
      </w:r>
    </w:p>
    <w:p w:rsidR="004E436E" w:rsidRDefault="004E436E" w:rsidP="004E436E">
      <w:pPr>
        <w:autoSpaceDE w:val="0"/>
        <w:autoSpaceDN w:val="0"/>
        <w:adjustRightInd w:val="0"/>
        <w:spacing w:after="0" w:line="240" w:lineRule="auto"/>
        <w:rPr>
          <w:rFonts w:ascii="Calibri" w:hAnsi="Calibri" w:cs="Calibri"/>
          <w:sz w:val="20"/>
          <w:szCs w:val="20"/>
          <w:lang w:val="es-ES"/>
        </w:rPr>
      </w:pPr>
      <w:r>
        <w:rPr>
          <w:rFonts w:ascii="Calibri" w:hAnsi="Calibri" w:cs="Calibri"/>
          <w:sz w:val="20"/>
          <w:szCs w:val="20"/>
          <w:lang w:val="es-ES"/>
        </w:rPr>
        <w:t>Puede usted permitir, bloquear o eliminar las cookies instaladas en su equipo mediante la configuración de las opciones del navegador instalado en su ordenador:</w:t>
      </w:r>
    </w:p>
    <w:p w:rsidR="004E436E" w:rsidRPr="004E436E" w:rsidRDefault="004E436E" w:rsidP="004E436E">
      <w:pPr>
        <w:autoSpaceDE w:val="0"/>
        <w:autoSpaceDN w:val="0"/>
        <w:adjustRightInd w:val="0"/>
        <w:spacing w:after="0" w:line="240" w:lineRule="auto"/>
        <w:rPr>
          <w:rFonts w:ascii="Calibri" w:hAnsi="Calibri" w:cs="Calibri"/>
          <w:sz w:val="20"/>
          <w:szCs w:val="20"/>
          <w:lang w:val="en-US"/>
        </w:rPr>
      </w:pPr>
      <w:r w:rsidRPr="004E436E">
        <w:rPr>
          <w:rFonts w:ascii="ArialMT" w:hAnsi="ArialMT" w:cs="ArialMT"/>
          <w:sz w:val="20"/>
          <w:szCs w:val="20"/>
          <w:lang w:val="en-US"/>
        </w:rPr>
        <w:t xml:space="preserve">• </w:t>
      </w:r>
      <w:r w:rsidRPr="004E436E">
        <w:rPr>
          <w:rFonts w:ascii="Calibri" w:hAnsi="Calibri" w:cs="Calibri"/>
          <w:sz w:val="20"/>
          <w:szCs w:val="20"/>
          <w:lang w:val="en-US"/>
        </w:rPr>
        <w:t>Microsoft Internet Explorer o Microsoft Edge:</w:t>
      </w:r>
    </w:p>
    <w:p w:rsidR="004E436E" w:rsidRPr="004E436E" w:rsidRDefault="004E436E" w:rsidP="004E436E">
      <w:pPr>
        <w:autoSpaceDE w:val="0"/>
        <w:autoSpaceDN w:val="0"/>
        <w:adjustRightInd w:val="0"/>
        <w:spacing w:after="0" w:line="240" w:lineRule="auto"/>
        <w:rPr>
          <w:rFonts w:ascii="Calibri" w:hAnsi="Calibri" w:cs="Calibri"/>
          <w:sz w:val="20"/>
          <w:szCs w:val="20"/>
          <w:lang w:val="en-US"/>
        </w:rPr>
      </w:pPr>
      <w:r w:rsidRPr="004E436E">
        <w:rPr>
          <w:rFonts w:ascii="Calibri" w:hAnsi="Calibri" w:cs="Calibri"/>
          <w:sz w:val="20"/>
          <w:szCs w:val="20"/>
          <w:lang w:val="en-US"/>
        </w:rPr>
        <w:t>http://windows.microsoft.com/es-es/windows-vista/Block-or-allow-cookies</w:t>
      </w:r>
    </w:p>
    <w:p w:rsidR="004E436E" w:rsidRDefault="004E436E" w:rsidP="004E436E">
      <w:pPr>
        <w:autoSpaceDE w:val="0"/>
        <w:autoSpaceDN w:val="0"/>
        <w:adjustRightInd w:val="0"/>
        <w:spacing w:after="0" w:line="240" w:lineRule="auto"/>
        <w:rPr>
          <w:rFonts w:ascii="Calibri" w:hAnsi="Calibri" w:cs="Calibri"/>
          <w:sz w:val="20"/>
          <w:szCs w:val="20"/>
          <w:lang w:val="es-ES"/>
        </w:rPr>
      </w:pPr>
      <w:r>
        <w:rPr>
          <w:rFonts w:ascii="ArialMT" w:hAnsi="ArialMT" w:cs="ArialMT"/>
          <w:sz w:val="20"/>
          <w:szCs w:val="20"/>
          <w:lang w:val="es-ES"/>
        </w:rPr>
        <w:t xml:space="preserve">• </w:t>
      </w:r>
      <w:proofErr w:type="spellStart"/>
      <w:r>
        <w:rPr>
          <w:rFonts w:ascii="Calibri" w:hAnsi="Calibri" w:cs="Calibri"/>
          <w:sz w:val="20"/>
          <w:szCs w:val="20"/>
          <w:lang w:val="es-ES"/>
        </w:rPr>
        <w:t>Mozilla</w:t>
      </w:r>
      <w:proofErr w:type="spellEnd"/>
      <w:r>
        <w:rPr>
          <w:rFonts w:ascii="Calibri" w:hAnsi="Calibri" w:cs="Calibri"/>
          <w:sz w:val="20"/>
          <w:szCs w:val="20"/>
          <w:lang w:val="es-ES"/>
        </w:rPr>
        <w:t xml:space="preserve"> </w:t>
      </w:r>
      <w:proofErr w:type="spellStart"/>
      <w:r>
        <w:rPr>
          <w:rFonts w:ascii="Calibri" w:hAnsi="Calibri" w:cs="Calibri"/>
          <w:sz w:val="20"/>
          <w:szCs w:val="20"/>
          <w:lang w:val="es-ES"/>
        </w:rPr>
        <w:t>Firefox</w:t>
      </w:r>
      <w:proofErr w:type="spellEnd"/>
      <w:r>
        <w:rPr>
          <w:rFonts w:ascii="Calibri" w:hAnsi="Calibri" w:cs="Calibri"/>
          <w:sz w:val="20"/>
          <w:szCs w:val="20"/>
          <w:lang w:val="es-ES"/>
        </w:rPr>
        <w:t>: http://support.mozilla.org/es/kb/impedir-que-los-sitios-web-guarden-sus-preferencia</w:t>
      </w:r>
    </w:p>
    <w:p w:rsidR="004E436E" w:rsidRPr="004E436E" w:rsidRDefault="004E436E" w:rsidP="004E436E">
      <w:pPr>
        <w:autoSpaceDE w:val="0"/>
        <w:autoSpaceDN w:val="0"/>
        <w:adjustRightInd w:val="0"/>
        <w:spacing w:after="0" w:line="240" w:lineRule="auto"/>
        <w:rPr>
          <w:rFonts w:ascii="Calibri" w:hAnsi="Calibri" w:cs="Calibri"/>
          <w:sz w:val="20"/>
          <w:szCs w:val="20"/>
          <w:lang w:val="en-US"/>
        </w:rPr>
      </w:pPr>
      <w:r w:rsidRPr="004E436E">
        <w:rPr>
          <w:rFonts w:ascii="ArialMT" w:hAnsi="ArialMT" w:cs="ArialMT"/>
          <w:sz w:val="20"/>
          <w:szCs w:val="20"/>
          <w:lang w:val="en-US"/>
        </w:rPr>
        <w:t xml:space="preserve">• </w:t>
      </w:r>
      <w:r w:rsidRPr="004E436E">
        <w:rPr>
          <w:rFonts w:ascii="Calibri" w:hAnsi="Calibri" w:cs="Calibri"/>
          <w:sz w:val="20"/>
          <w:szCs w:val="20"/>
          <w:lang w:val="en-US"/>
        </w:rPr>
        <w:t>Chrome: https://support.google.com/accounts/answer/61416?hl=es</w:t>
      </w:r>
    </w:p>
    <w:p w:rsidR="004E436E" w:rsidRPr="004E436E" w:rsidRDefault="004E436E" w:rsidP="004E436E">
      <w:pPr>
        <w:autoSpaceDE w:val="0"/>
        <w:autoSpaceDN w:val="0"/>
        <w:adjustRightInd w:val="0"/>
        <w:spacing w:after="0" w:line="240" w:lineRule="auto"/>
        <w:rPr>
          <w:rFonts w:ascii="Calibri" w:hAnsi="Calibri" w:cs="Calibri"/>
          <w:sz w:val="20"/>
          <w:szCs w:val="20"/>
          <w:lang w:val="en-US"/>
        </w:rPr>
      </w:pPr>
      <w:r w:rsidRPr="004E436E">
        <w:rPr>
          <w:rFonts w:ascii="ArialMT" w:hAnsi="ArialMT" w:cs="ArialMT"/>
          <w:sz w:val="20"/>
          <w:szCs w:val="20"/>
          <w:lang w:val="en-US"/>
        </w:rPr>
        <w:t xml:space="preserve">• </w:t>
      </w:r>
      <w:r w:rsidRPr="004E436E">
        <w:rPr>
          <w:rFonts w:ascii="Calibri" w:hAnsi="Calibri" w:cs="Calibri"/>
          <w:sz w:val="20"/>
          <w:szCs w:val="20"/>
          <w:lang w:val="en-US"/>
        </w:rPr>
        <w:t>Safari: http://safari.helpmax.net/es/privacidad-y-seguridad/como-gestionar-las-cookies/</w:t>
      </w:r>
    </w:p>
    <w:p w:rsidR="004E436E" w:rsidRDefault="004E436E" w:rsidP="004E436E">
      <w:pPr>
        <w:autoSpaceDE w:val="0"/>
        <w:autoSpaceDN w:val="0"/>
        <w:adjustRightInd w:val="0"/>
        <w:spacing w:after="0" w:line="240" w:lineRule="auto"/>
        <w:rPr>
          <w:rFonts w:ascii="Calibri" w:hAnsi="Calibri" w:cs="Calibri"/>
          <w:sz w:val="20"/>
          <w:szCs w:val="20"/>
          <w:lang w:val="es-ES"/>
        </w:rPr>
      </w:pPr>
      <w:r>
        <w:rPr>
          <w:rFonts w:ascii="ArialMT" w:hAnsi="ArialMT" w:cs="ArialMT"/>
          <w:sz w:val="20"/>
          <w:szCs w:val="20"/>
          <w:lang w:val="es-ES"/>
        </w:rPr>
        <w:t xml:space="preserve">• </w:t>
      </w:r>
      <w:r>
        <w:rPr>
          <w:rFonts w:ascii="Calibri" w:hAnsi="Calibri" w:cs="Calibri"/>
          <w:sz w:val="20"/>
          <w:szCs w:val="20"/>
          <w:lang w:val="es-ES"/>
        </w:rPr>
        <w:t>Opera: http://help.opera.com/Linux/10.60/es-ES/cookies.html</w:t>
      </w:r>
    </w:p>
    <w:p w:rsidR="004E436E" w:rsidRDefault="004E436E" w:rsidP="004E436E">
      <w:pPr>
        <w:autoSpaceDE w:val="0"/>
        <w:autoSpaceDN w:val="0"/>
        <w:adjustRightInd w:val="0"/>
        <w:spacing w:after="0" w:line="240" w:lineRule="auto"/>
        <w:rPr>
          <w:rFonts w:ascii="Calibri" w:hAnsi="Calibri" w:cs="Calibri"/>
          <w:sz w:val="20"/>
          <w:szCs w:val="20"/>
          <w:lang w:val="es-ES"/>
        </w:rPr>
      </w:pPr>
      <w:r>
        <w:rPr>
          <w:rFonts w:ascii="Calibri" w:hAnsi="Calibri" w:cs="Calibri"/>
          <w:sz w:val="20"/>
          <w:szCs w:val="20"/>
          <w:lang w:val="es-ES"/>
        </w:rPr>
        <w:t>Además, también puede gestionar el almacén de cookies en su navegador a través de herramientas como las siguientes</w:t>
      </w:r>
    </w:p>
    <w:p w:rsidR="004E436E" w:rsidRPr="004E436E" w:rsidRDefault="004E436E" w:rsidP="004E436E">
      <w:pPr>
        <w:autoSpaceDE w:val="0"/>
        <w:autoSpaceDN w:val="0"/>
        <w:adjustRightInd w:val="0"/>
        <w:spacing w:after="0" w:line="240" w:lineRule="auto"/>
        <w:rPr>
          <w:rFonts w:ascii="Calibri" w:hAnsi="Calibri" w:cs="Calibri"/>
          <w:sz w:val="20"/>
          <w:szCs w:val="20"/>
          <w:lang w:val="en-US"/>
        </w:rPr>
      </w:pPr>
      <w:r w:rsidRPr="004E436E">
        <w:rPr>
          <w:rFonts w:ascii="ArialMT" w:hAnsi="ArialMT" w:cs="ArialMT"/>
          <w:sz w:val="20"/>
          <w:szCs w:val="20"/>
          <w:lang w:val="en-US"/>
        </w:rPr>
        <w:t xml:space="preserve">• </w:t>
      </w:r>
      <w:proofErr w:type="spellStart"/>
      <w:r w:rsidRPr="004E436E">
        <w:rPr>
          <w:rFonts w:ascii="Calibri" w:hAnsi="Calibri" w:cs="Calibri"/>
          <w:sz w:val="20"/>
          <w:szCs w:val="20"/>
          <w:lang w:val="en-US"/>
        </w:rPr>
        <w:t>Ghostery</w:t>
      </w:r>
      <w:proofErr w:type="spellEnd"/>
      <w:r w:rsidRPr="004E436E">
        <w:rPr>
          <w:rFonts w:ascii="Calibri" w:hAnsi="Calibri" w:cs="Calibri"/>
          <w:sz w:val="20"/>
          <w:szCs w:val="20"/>
          <w:lang w:val="en-US"/>
        </w:rPr>
        <w:t>: www.ghostery.com/</w:t>
      </w:r>
    </w:p>
    <w:p w:rsidR="004E436E" w:rsidRPr="004E436E" w:rsidRDefault="004E436E" w:rsidP="004E436E">
      <w:pPr>
        <w:autoSpaceDE w:val="0"/>
        <w:autoSpaceDN w:val="0"/>
        <w:adjustRightInd w:val="0"/>
        <w:spacing w:after="0" w:line="240" w:lineRule="auto"/>
        <w:rPr>
          <w:rFonts w:ascii="Calibri" w:hAnsi="Calibri" w:cs="Calibri"/>
          <w:sz w:val="20"/>
          <w:szCs w:val="20"/>
          <w:lang w:val="en-US"/>
        </w:rPr>
      </w:pPr>
      <w:r w:rsidRPr="004E436E">
        <w:rPr>
          <w:rFonts w:ascii="ArialMT" w:hAnsi="ArialMT" w:cs="ArialMT"/>
          <w:sz w:val="20"/>
          <w:szCs w:val="20"/>
          <w:lang w:val="en-US"/>
        </w:rPr>
        <w:t xml:space="preserve">• </w:t>
      </w:r>
      <w:r w:rsidRPr="004E436E">
        <w:rPr>
          <w:rFonts w:ascii="Calibri" w:hAnsi="Calibri" w:cs="Calibri"/>
          <w:sz w:val="20"/>
          <w:szCs w:val="20"/>
          <w:lang w:val="en-US"/>
        </w:rPr>
        <w:t>Your online choices: www.youronlinechoices.com/es/</w:t>
      </w:r>
    </w:p>
    <w:p w:rsidR="00AC5DDF" w:rsidRDefault="00AC5DDF" w:rsidP="004E436E">
      <w:pPr>
        <w:autoSpaceDE w:val="0"/>
        <w:autoSpaceDN w:val="0"/>
        <w:adjustRightInd w:val="0"/>
        <w:spacing w:after="0" w:line="240" w:lineRule="auto"/>
        <w:rPr>
          <w:rFonts w:ascii="Calibri-Bold" w:hAnsi="Calibri-Bold" w:cs="Calibri-Bold"/>
          <w:b/>
          <w:bCs/>
          <w:sz w:val="20"/>
          <w:szCs w:val="20"/>
          <w:lang w:val="es-ES"/>
        </w:rPr>
      </w:pPr>
    </w:p>
    <w:p w:rsidR="00AC5DDF" w:rsidRDefault="00AC5DDF" w:rsidP="00AC5DDF">
      <w:pPr>
        <w:autoSpaceDE w:val="0"/>
        <w:autoSpaceDN w:val="0"/>
        <w:adjustRightInd w:val="0"/>
        <w:spacing w:after="0" w:line="240" w:lineRule="auto"/>
        <w:rPr>
          <w:rFonts w:ascii="Calibri-Bold" w:hAnsi="Calibri-Bold" w:cs="Calibri-Bold"/>
          <w:b/>
          <w:bCs/>
          <w:sz w:val="20"/>
          <w:szCs w:val="20"/>
          <w:lang w:val="es-ES"/>
        </w:rPr>
      </w:pPr>
      <w:r>
        <w:rPr>
          <w:rFonts w:ascii="Calibri-Bold" w:hAnsi="Calibri-Bold" w:cs="Calibri-Bold"/>
          <w:b/>
          <w:bCs/>
          <w:sz w:val="20"/>
          <w:szCs w:val="20"/>
          <w:lang w:val="es-ES"/>
        </w:rPr>
        <w:t xml:space="preserve">8. </w:t>
      </w:r>
      <w:r w:rsidR="004E436E">
        <w:rPr>
          <w:rFonts w:ascii="Calibri-Bold" w:hAnsi="Calibri-Bold" w:cs="Calibri-Bold"/>
          <w:b/>
          <w:bCs/>
          <w:sz w:val="20"/>
          <w:szCs w:val="20"/>
          <w:lang w:val="es-ES"/>
        </w:rPr>
        <w:t xml:space="preserve">Cookies utilizadas </w:t>
      </w:r>
    </w:p>
    <w:p w:rsidR="004E436E" w:rsidRPr="00AC5DDF" w:rsidRDefault="004E436E" w:rsidP="00AC5DDF">
      <w:pPr>
        <w:autoSpaceDE w:val="0"/>
        <w:autoSpaceDN w:val="0"/>
        <w:adjustRightInd w:val="0"/>
        <w:spacing w:after="0" w:line="240" w:lineRule="auto"/>
        <w:rPr>
          <w:rFonts w:ascii="Calibri-Bold" w:hAnsi="Calibri-Bold" w:cs="Calibri-Bold"/>
          <w:b/>
          <w:bCs/>
          <w:sz w:val="20"/>
          <w:szCs w:val="20"/>
          <w:lang w:val="es-ES"/>
        </w:rPr>
      </w:pPr>
      <w:r w:rsidRPr="00F22BB6">
        <w:rPr>
          <w:rFonts w:eastAsia="Times New Roman" w:cs="Times New Roman"/>
          <w:color w:val="000000"/>
          <w:sz w:val="20"/>
          <w:szCs w:val="20"/>
          <w:lang w:val="es-ES" w:eastAsia="es-ES"/>
        </w:rPr>
        <w:t xml:space="preserve">Las cookies se implementan en todos los sitios creados por </w:t>
      </w:r>
      <w:proofErr w:type="spellStart"/>
      <w:r w:rsidRPr="00F22BB6">
        <w:rPr>
          <w:rFonts w:eastAsia="Times New Roman" w:cs="Times New Roman"/>
          <w:color w:val="000000"/>
          <w:sz w:val="20"/>
          <w:szCs w:val="20"/>
          <w:lang w:val="es-ES" w:eastAsia="es-ES"/>
        </w:rPr>
        <w:t>Wix</w:t>
      </w:r>
      <w:proofErr w:type="spellEnd"/>
      <w:r w:rsidRPr="00F22BB6">
        <w:rPr>
          <w:rFonts w:eastAsia="Times New Roman" w:cs="Times New Roman"/>
          <w:color w:val="000000"/>
          <w:sz w:val="20"/>
          <w:szCs w:val="20"/>
          <w:lang w:val="es-ES" w:eastAsia="es-ES"/>
        </w:rPr>
        <w:t xml:space="preserve">. Revisa la tabla a continuación para ver qué cookies implementa </w:t>
      </w:r>
      <w:proofErr w:type="spellStart"/>
      <w:r w:rsidRPr="00F22BB6">
        <w:rPr>
          <w:rFonts w:eastAsia="Times New Roman" w:cs="Times New Roman"/>
          <w:color w:val="000000"/>
          <w:sz w:val="20"/>
          <w:szCs w:val="20"/>
          <w:lang w:val="es-ES" w:eastAsia="es-ES"/>
        </w:rPr>
        <w:t>Wix</w:t>
      </w:r>
      <w:proofErr w:type="spellEnd"/>
      <w:r w:rsidRPr="00F22BB6">
        <w:rPr>
          <w:rFonts w:eastAsia="Times New Roman" w:cs="Times New Roman"/>
          <w:color w:val="000000"/>
          <w:sz w:val="20"/>
          <w:szCs w:val="20"/>
          <w:lang w:val="es-ES" w:eastAsia="es-ES"/>
        </w:rPr>
        <w:t xml:space="preserve"> en sus sitios:</w:t>
      </w:r>
    </w:p>
    <w:tbl>
      <w:tblPr>
        <w:tblStyle w:val="Tablaconcuadrcula"/>
        <w:tblW w:w="0" w:type="auto"/>
        <w:tblLook w:val="04A0"/>
      </w:tblPr>
      <w:tblGrid>
        <w:gridCol w:w="2881"/>
        <w:gridCol w:w="2881"/>
        <w:gridCol w:w="2882"/>
      </w:tblGrid>
      <w:tr w:rsidR="004E436E" w:rsidRPr="00F22BB6" w:rsidTr="00921B6B">
        <w:tc>
          <w:tcPr>
            <w:tcW w:w="2881" w:type="dxa"/>
          </w:tcPr>
          <w:p w:rsidR="004E436E" w:rsidRPr="00F22BB6" w:rsidRDefault="004E436E" w:rsidP="00921B6B">
            <w:pPr>
              <w:spacing w:before="100" w:beforeAutospacing="1" w:after="100" w:afterAutospacing="1"/>
              <w:rPr>
                <w:rFonts w:eastAsia="Times New Roman" w:cs="Times New Roman"/>
                <w:b/>
                <w:sz w:val="20"/>
                <w:szCs w:val="20"/>
                <w:lang w:val="es-ES" w:eastAsia="es-ES"/>
              </w:rPr>
            </w:pPr>
            <w:r w:rsidRPr="00F22BB6">
              <w:rPr>
                <w:rFonts w:eastAsia="Times New Roman" w:cs="Times New Roman"/>
                <w:color w:val="000000"/>
                <w:sz w:val="20"/>
                <w:szCs w:val="20"/>
                <w:lang w:val="es-ES" w:eastAsia="es-ES"/>
              </w:rPr>
              <w:t>​​</w:t>
            </w:r>
            <w:r w:rsidRPr="00F22BB6">
              <w:rPr>
                <w:rFonts w:eastAsia="Times New Roman" w:cs="Times New Roman"/>
                <w:b/>
                <w:sz w:val="20"/>
                <w:szCs w:val="20"/>
                <w:lang w:val="es-ES" w:eastAsia="es-ES"/>
              </w:rPr>
              <w:t>Nombre de cookie</w:t>
            </w:r>
          </w:p>
        </w:tc>
        <w:tc>
          <w:tcPr>
            <w:tcW w:w="2881" w:type="dxa"/>
          </w:tcPr>
          <w:p w:rsidR="004E436E" w:rsidRPr="00F22BB6" w:rsidRDefault="004E436E" w:rsidP="00921B6B">
            <w:pPr>
              <w:spacing w:before="100" w:beforeAutospacing="1" w:after="100" w:afterAutospacing="1"/>
              <w:rPr>
                <w:rFonts w:eastAsia="Times New Roman" w:cs="Times New Roman"/>
                <w:b/>
                <w:sz w:val="20"/>
                <w:szCs w:val="20"/>
                <w:lang w:val="es-ES" w:eastAsia="es-ES"/>
              </w:rPr>
            </w:pPr>
            <w:proofErr w:type="spellStart"/>
            <w:r w:rsidRPr="00F22BB6">
              <w:rPr>
                <w:rFonts w:eastAsia="Times New Roman" w:cs="Times New Roman"/>
                <w:b/>
                <w:sz w:val="20"/>
                <w:szCs w:val="20"/>
                <w:lang w:val="es-ES" w:eastAsia="es-ES"/>
              </w:rPr>
              <w:t>Life</w:t>
            </w:r>
            <w:proofErr w:type="spellEnd"/>
            <w:r w:rsidRPr="00F22BB6">
              <w:rPr>
                <w:rFonts w:eastAsia="Times New Roman" w:cs="Times New Roman"/>
                <w:b/>
                <w:sz w:val="20"/>
                <w:szCs w:val="20"/>
                <w:lang w:val="es-ES" w:eastAsia="es-ES"/>
              </w:rPr>
              <w:t xml:space="preserve"> </w:t>
            </w:r>
            <w:proofErr w:type="spellStart"/>
            <w:r w:rsidRPr="00F22BB6">
              <w:rPr>
                <w:rFonts w:eastAsia="Times New Roman" w:cs="Times New Roman"/>
                <w:b/>
                <w:sz w:val="20"/>
                <w:szCs w:val="20"/>
                <w:lang w:val="es-ES" w:eastAsia="es-ES"/>
              </w:rPr>
              <w:t>Span</w:t>
            </w:r>
            <w:proofErr w:type="spellEnd"/>
            <w:r w:rsidRPr="00F22BB6">
              <w:rPr>
                <w:rFonts w:eastAsia="Times New Roman" w:cs="Times New Roman"/>
                <w:b/>
                <w:sz w:val="20"/>
                <w:szCs w:val="20"/>
                <w:lang w:val="es-ES" w:eastAsia="es-ES"/>
              </w:rPr>
              <w:t xml:space="preserve"> (duración)</w:t>
            </w:r>
          </w:p>
        </w:tc>
        <w:tc>
          <w:tcPr>
            <w:tcW w:w="2882" w:type="dxa"/>
          </w:tcPr>
          <w:p w:rsidR="004E436E" w:rsidRPr="00F22BB6" w:rsidRDefault="004E436E" w:rsidP="00921B6B">
            <w:pPr>
              <w:spacing w:before="100" w:beforeAutospacing="1" w:after="100" w:afterAutospacing="1"/>
              <w:rPr>
                <w:rFonts w:eastAsia="Times New Roman" w:cs="Times New Roman"/>
                <w:b/>
                <w:sz w:val="20"/>
                <w:szCs w:val="20"/>
                <w:lang w:val="es-ES" w:eastAsia="es-ES"/>
              </w:rPr>
            </w:pPr>
            <w:r w:rsidRPr="00F22BB6">
              <w:rPr>
                <w:rFonts w:eastAsia="Times New Roman" w:cs="Times New Roman"/>
                <w:b/>
                <w:sz w:val="20"/>
                <w:szCs w:val="20"/>
                <w:lang w:val="es-ES" w:eastAsia="es-ES"/>
              </w:rPr>
              <w:t>Propósito</w:t>
            </w:r>
          </w:p>
        </w:tc>
      </w:tr>
      <w:tr w:rsidR="004E436E" w:rsidRPr="00F22BB6" w:rsidTr="00921B6B">
        <w:tc>
          <w:tcPr>
            <w:tcW w:w="2881" w:type="dxa"/>
          </w:tcPr>
          <w:p w:rsidR="004E436E" w:rsidRPr="00F22BB6" w:rsidRDefault="004E436E" w:rsidP="00921B6B">
            <w:pPr>
              <w:spacing w:before="100" w:beforeAutospacing="1" w:after="100" w:afterAutospacing="1"/>
              <w:rPr>
                <w:rFonts w:eastAsia="Times New Roman" w:cs="Times New Roman"/>
                <w:sz w:val="20"/>
                <w:szCs w:val="20"/>
                <w:lang w:val="es-ES" w:eastAsia="es-ES"/>
              </w:rPr>
            </w:pPr>
            <w:proofErr w:type="spellStart"/>
            <w:r w:rsidRPr="00F22BB6">
              <w:rPr>
                <w:rFonts w:eastAsia="Times New Roman" w:cs="Times New Roman"/>
                <w:sz w:val="20"/>
                <w:szCs w:val="20"/>
                <w:lang w:val="es-ES" w:eastAsia="es-ES"/>
              </w:rPr>
              <w:t>svSession</w:t>
            </w:r>
            <w:proofErr w:type="spellEnd"/>
          </w:p>
        </w:tc>
        <w:tc>
          <w:tcPr>
            <w:tcW w:w="2881" w:type="dxa"/>
          </w:tcPr>
          <w:p w:rsidR="004E436E" w:rsidRPr="00F22BB6" w:rsidRDefault="004E436E" w:rsidP="00921B6B">
            <w:pPr>
              <w:spacing w:before="100" w:beforeAutospacing="1" w:after="100" w:afterAutospacing="1"/>
              <w:rPr>
                <w:rFonts w:eastAsia="Times New Roman" w:cs="Times New Roman"/>
                <w:sz w:val="20"/>
                <w:szCs w:val="20"/>
                <w:lang w:val="es-ES" w:eastAsia="es-ES"/>
              </w:rPr>
            </w:pPr>
            <w:r w:rsidRPr="00F22BB6">
              <w:rPr>
                <w:rFonts w:eastAsia="Times New Roman" w:cs="Times New Roman"/>
                <w:sz w:val="20"/>
                <w:szCs w:val="20"/>
                <w:lang w:val="es-ES" w:eastAsia="es-ES"/>
              </w:rPr>
              <w:t>Permanente</w:t>
            </w:r>
          </w:p>
        </w:tc>
        <w:tc>
          <w:tcPr>
            <w:tcW w:w="2882" w:type="dxa"/>
          </w:tcPr>
          <w:p w:rsidR="004E436E" w:rsidRPr="00F22BB6" w:rsidRDefault="004E436E" w:rsidP="00921B6B">
            <w:pPr>
              <w:spacing w:before="100" w:beforeAutospacing="1" w:after="100" w:afterAutospacing="1"/>
              <w:rPr>
                <w:rFonts w:eastAsia="Times New Roman" w:cs="Times New Roman"/>
                <w:sz w:val="20"/>
                <w:szCs w:val="20"/>
                <w:lang w:val="es-ES" w:eastAsia="es-ES"/>
              </w:rPr>
            </w:pPr>
            <w:r w:rsidRPr="00F22BB6">
              <w:rPr>
                <w:rFonts w:eastAsia="Times New Roman" w:cs="Times New Roman"/>
                <w:sz w:val="20"/>
                <w:szCs w:val="20"/>
                <w:lang w:val="es-ES" w:eastAsia="es-ES"/>
              </w:rPr>
              <w:t>Identifica visitantes únicos y rastrea las sesiones de un visitante en un sitio</w:t>
            </w:r>
          </w:p>
        </w:tc>
      </w:tr>
      <w:tr w:rsidR="004E436E" w:rsidRPr="00F22BB6" w:rsidTr="00921B6B">
        <w:tc>
          <w:tcPr>
            <w:tcW w:w="2881" w:type="dxa"/>
          </w:tcPr>
          <w:p w:rsidR="004E436E" w:rsidRPr="00F22BB6" w:rsidRDefault="00AC5DDF" w:rsidP="00921B6B">
            <w:pPr>
              <w:spacing w:before="100" w:beforeAutospacing="1" w:after="100" w:afterAutospacing="1"/>
              <w:rPr>
                <w:rFonts w:eastAsia="Times New Roman" w:cs="Times New Roman"/>
                <w:sz w:val="20"/>
                <w:szCs w:val="20"/>
                <w:lang w:val="es-ES" w:eastAsia="es-ES"/>
              </w:rPr>
            </w:pPr>
            <w:r w:rsidRPr="00F22BB6">
              <w:rPr>
                <w:rFonts w:eastAsia="Times New Roman" w:cs="Times New Roman"/>
                <w:sz w:val="20"/>
                <w:szCs w:val="20"/>
                <w:lang w:val="es-ES" w:eastAsia="es-ES"/>
              </w:rPr>
              <w:t>H</w:t>
            </w:r>
            <w:r w:rsidR="004E436E" w:rsidRPr="00F22BB6">
              <w:rPr>
                <w:rFonts w:eastAsia="Times New Roman" w:cs="Times New Roman"/>
                <w:sz w:val="20"/>
                <w:szCs w:val="20"/>
                <w:lang w:val="es-ES" w:eastAsia="es-ES"/>
              </w:rPr>
              <w:t>s</w:t>
            </w:r>
          </w:p>
        </w:tc>
        <w:tc>
          <w:tcPr>
            <w:tcW w:w="2881" w:type="dxa"/>
          </w:tcPr>
          <w:p w:rsidR="004E436E" w:rsidRPr="00F22BB6" w:rsidRDefault="004E436E" w:rsidP="00921B6B">
            <w:pPr>
              <w:spacing w:before="100" w:beforeAutospacing="1" w:after="100" w:afterAutospacing="1"/>
              <w:rPr>
                <w:rFonts w:eastAsia="Times New Roman" w:cs="Times New Roman"/>
                <w:sz w:val="20"/>
                <w:szCs w:val="20"/>
                <w:lang w:val="es-ES" w:eastAsia="es-ES"/>
              </w:rPr>
            </w:pPr>
            <w:r w:rsidRPr="00F22BB6">
              <w:rPr>
                <w:rFonts w:eastAsia="Times New Roman" w:cs="Times New Roman"/>
                <w:sz w:val="20"/>
                <w:szCs w:val="20"/>
                <w:lang w:val="es-ES" w:eastAsia="es-ES"/>
              </w:rPr>
              <w:t>Sesión</w:t>
            </w:r>
          </w:p>
        </w:tc>
        <w:tc>
          <w:tcPr>
            <w:tcW w:w="2882" w:type="dxa"/>
          </w:tcPr>
          <w:p w:rsidR="004E436E" w:rsidRPr="00F22BB6" w:rsidRDefault="004E436E" w:rsidP="00921B6B">
            <w:pPr>
              <w:spacing w:before="100" w:beforeAutospacing="1" w:after="100" w:afterAutospacing="1"/>
              <w:rPr>
                <w:rFonts w:eastAsia="Times New Roman" w:cs="Times New Roman"/>
                <w:sz w:val="20"/>
                <w:szCs w:val="20"/>
                <w:lang w:val="es-ES" w:eastAsia="es-ES"/>
              </w:rPr>
            </w:pPr>
            <w:r w:rsidRPr="00F22BB6">
              <w:rPr>
                <w:rFonts w:eastAsia="Times New Roman" w:cs="Times New Roman"/>
                <w:sz w:val="20"/>
                <w:szCs w:val="20"/>
                <w:lang w:val="es-ES" w:eastAsia="es-ES"/>
              </w:rPr>
              <w:t>Seguridad</w:t>
            </w:r>
          </w:p>
        </w:tc>
      </w:tr>
      <w:tr w:rsidR="004E436E" w:rsidRPr="00F22BB6" w:rsidTr="00921B6B">
        <w:tc>
          <w:tcPr>
            <w:tcW w:w="2881" w:type="dxa"/>
          </w:tcPr>
          <w:p w:rsidR="004E436E" w:rsidRPr="00F22BB6" w:rsidRDefault="004E436E" w:rsidP="00921B6B">
            <w:pPr>
              <w:spacing w:before="100" w:beforeAutospacing="1" w:after="100" w:afterAutospacing="1"/>
              <w:rPr>
                <w:rFonts w:eastAsia="Times New Roman" w:cs="Times New Roman"/>
                <w:sz w:val="20"/>
                <w:szCs w:val="20"/>
                <w:lang w:val="es-ES" w:eastAsia="es-ES"/>
              </w:rPr>
            </w:pPr>
            <w:r w:rsidRPr="00F22BB6">
              <w:rPr>
                <w:rFonts w:eastAsia="Times New Roman" w:cs="Times New Roman"/>
                <w:sz w:val="20"/>
                <w:szCs w:val="20"/>
                <w:lang w:val="es-ES" w:eastAsia="es-ES"/>
              </w:rPr>
              <w:t>XSRF-TOKEN</w:t>
            </w:r>
          </w:p>
        </w:tc>
        <w:tc>
          <w:tcPr>
            <w:tcW w:w="2881" w:type="dxa"/>
          </w:tcPr>
          <w:p w:rsidR="004E436E" w:rsidRPr="00F22BB6" w:rsidRDefault="004E436E" w:rsidP="00921B6B">
            <w:pPr>
              <w:spacing w:before="100" w:beforeAutospacing="1" w:after="100" w:afterAutospacing="1"/>
              <w:rPr>
                <w:rFonts w:eastAsia="Times New Roman" w:cs="Times New Roman"/>
                <w:sz w:val="20"/>
                <w:szCs w:val="20"/>
                <w:lang w:val="es-ES" w:eastAsia="es-ES"/>
              </w:rPr>
            </w:pPr>
            <w:r w:rsidRPr="00F22BB6">
              <w:rPr>
                <w:rFonts w:eastAsia="Times New Roman" w:cs="Times New Roman"/>
                <w:sz w:val="20"/>
                <w:szCs w:val="20"/>
                <w:lang w:val="es-ES" w:eastAsia="es-ES"/>
              </w:rPr>
              <w:t>Cookie Permanente</w:t>
            </w:r>
          </w:p>
        </w:tc>
        <w:tc>
          <w:tcPr>
            <w:tcW w:w="2882" w:type="dxa"/>
          </w:tcPr>
          <w:p w:rsidR="004E436E" w:rsidRPr="00F22BB6" w:rsidRDefault="004E436E" w:rsidP="00921B6B">
            <w:pPr>
              <w:spacing w:before="100" w:beforeAutospacing="1" w:after="100" w:afterAutospacing="1"/>
              <w:rPr>
                <w:rFonts w:eastAsia="Times New Roman" w:cs="Times New Roman"/>
                <w:sz w:val="20"/>
                <w:szCs w:val="20"/>
                <w:lang w:val="es-ES" w:eastAsia="es-ES"/>
              </w:rPr>
            </w:pPr>
            <w:r w:rsidRPr="00F22BB6">
              <w:rPr>
                <w:rFonts w:eastAsia="Times New Roman" w:cs="Times New Roman"/>
                <w:sz w:val="20"/>
                <w:szCs w:val="20"/>
                <w:lang w:val="es-ES" w:eastAsia="es-ES"/>
              </w:rPr>
              <w:t>Seguridad</w:t>
            </w:r>
          </w:p>
        </w:tc>
      </w:tr>
      <w:tr w:rsidR="004E436E" w:rsidRPr="00F22BB6" w:rsidTr="00921B6B">
        <w:tc>
          <w:tcPr>
            <w:tcW w:w="2881" w:type="dxa"/>
          </w:tcPr>
          <w:p w:rsidR="004E436E" w:rsidRPr="00F22BB6" w:rsidRDefault="004E436E" w:rsidP="00921B6B">
            <w:pPr>
              <w:spacing w:before="100" w:beforeAutospacing="1" w:after="100" w:afterAutospacing="1"/>
              <w:rPr>
                <w:rFonts w:eastAsia="Times New Roman" w:cs="Times New Roman"/>
                <w:sz w:val="20"/>
                <w:szCs w:val="20"/>
                <w:lang w:val="es-ES" w:eastAsia="es-ES"/>
              </w:rPr>
            </w:pPr>
            <w:proofErr w:type="spellStart"/>
            <w:r w:rsidRPr="00F22BB6">
              <w:rPr>
                <w:rFonts w:eastAsia="Times New Roman" w:cs="Times New Roman"/>
                <w:sz w:val="20"/>
                <w:szCs w:val="20"/>
                <w:lang w:val="es-ES" w:eastAsia="es-ES"/>
              </w:rPr>
              <w:t>smSession</w:t>
            </w:r>
            <w:proofErr w:type="spellEnd"/>
          </w:p>
        </w:tc>
        <w:tc>
          <w:tcPr>
            <w:tcW w:w="2881" w:type="dxa"/>
          </w:tcPr>
          <w:p w:rsidR="004E436E" w:rsidRPr="00F22BB6" w:rsidRDefault="004E436E" w:rsidP="00921B6B">
            <w:pPr>
              <w:spacing w:before="100" w:beforeAutospacing="1" w:after="100" w:afterAutospacing="1"/>
              <w:rPr>
                <w:rFonts w:eastAsia="Times New Roman" w:cs="Times New Roman"/>
                <w:sz w:val="20"/>
                <w:szCs w:val="20"/>
                <w:lang w:val="es-ES" w:eastAsia="es-ES"/>
              </w:rPr>
            </w:pPr>
            <w:r w:rsidRPr="00F22BB6">
              <w:rPr>
                <w:rFonts w:eastAsia="Times New Roman" w:cs="Times New Roman"/>
                <w:sz w:val="20"/>
                <w:szCs w:val="20"/>
                <w:lang w:val="es-ES" w:eastAsia="es-ES"/>
              </w:rPr>
              <w:t>Dos semanas</w:t>
            </w:r>
          </w:p>
        </w:tc>
        <w:tc>
          <w:tcPr>
            <w:tcW w:w="2882" w:type="dxa"/>
          </w:tcPr>
          <w:p w:rsidR="004E436E" w:rsidRPr="00F22BB6" w:rsidRDefault="004E436E" w:rsidP="00921B6B">
            <w:pPr>
              <w:spacing w:before="100" w:beforeAutospacing="1" w:after="100" w:afterAutospacing="1"/>
              <w:rPr>
                <w:rFonts w:eastAsia="Times New Roman" w:cs="Times New Roman"/>
                <w:sz w:val="20"/>
                <w:szCs w:val="20"/>
                <w:lang w:val="es-ES" w:eastAsia="es-ES"/>
              </w:rPr>
            </w:pPr>
            <w:r w:rsidRPr="00F22BB6">
              <w:rPr>
                <w:rFonts w:eastAsia="Times New Roman" w:cs="Times New Roman"/>
                <w:sz w:val="20"/>
                <w:szCs w:val="20"/>
                <w:lang w:val="es-ES" w:eastAsia="es-ES"/>
              </w:rPr>
              <w:t>Identificación de miembros del sitio (conectados)</w:t>
            </w:r>
          </w:p>
        </w:tc>
      </w:tr>
      <w:tr w:rsidR="004E436E" w:rsidRPr="00F22BB6" w:rsidTr="00921B6B">
        <w:tc>
          <w:tcPr>
            <w:tcW w:w="2881" w:type="dxa"/>
          </w:tcPr>
          <w:p w:rsidR="004E436E" w:rsidRPr="00F22BB6" w:rsidRDefault="004E436E" w:rsidP="00921B6B">
            <w:pPr>
              <w:spacing w:before="100" w:beforeAutospacing="1" w:after="100" w:afterAutospacing="1"/>
              <w:rPr>
                <w:rFonts w:eastAsia="Times New Roman" w:cs="Times New Roman"/>
                <w:sz w:val="20"/>
                <w:szCs w:val="20"/>
                <w:lang w:val="es-ES" w:eastAsia="es-ES"/>
              </w:rPr>
            </w:pPr>
            <w:proofErr w:type="spellStart"/>
            <w:r w:rsidRPr="00F22BB6">
              <w:rPr>
                <w:rFonts w:eastAsia="Times New Roman" w:cs="Times New Roman"/>
                <w:sz w:val="20"/>
                <w:szCs w:val="20"/>
                <w:lang w:val="es-ES" w:eastAsia="es-ES"/>
              </w:rPr>
              <w:t>Tsxxxxxxxx</w:t>
            </w:r>
            <w:proofErr w:type="spellEnd"/>
            <w:r w:rsidRPr="00F22BB6">
              <w:rPr>
                <w:rFonts w:eastAsia="Times New Roman" w:cs="Times New Roman"/>
                <w:sz w:val="20"/>
                <w:szCs w:val="20"/>
                <w:lang w:val="es-ES" w:eastAsia="es-ES"/>
              </w:rPr>
              <w:t xml:space="preserve"> (x=serie aleatoria de números y letras)</w:t>
            </w:r>
          </w:p>
        </w:tc>
        <w:tc>
          <w:tcPr>
            <w:tcW w:w="2881" w:type="dxa"/>
          </w:tcPr>
          <w:p w:rsidR="004E436E" w:rsidRPr="00F22BB6" w:rsidRDefault="004E436E" w:rsidP="00921B6B">
            <w:pPr>
              <w:spacing w:before="100" w:beforeAutospacing="1" w:after="100" w:afterAutospacing="1"/>
              <w:rPr>
                <w:rFonts w:eastAsia="Times New Roman" w:cs="Times New Roman"/>
                <w:sz w:val="20"/>
                <w:szCs w:val="20"/>
                <w:lang w:val="es-ES" w:eastAsia="es-ES"/>
              </w:rPr>
            </w:pPr>
            <w:r w:rsidRPr="00F22BB6">
              <w:rPr>
                <w:rFonts w:eastAsia="Times New Roman" w:cs="Times New Roman"/>
                <w:sz w:val="20"/>
                <w:szCs w:val="20"/>
                <w:lang w:val="es-ES" w:eastAsia="es-ES"/>
              </w:rPr>
              <w:t>Permanente</w:t>
            </w:r>
          </w:p>
        </w:tc>
        <w:tc>
          <w:tcPr>
            <w:tcW w:w="2882" w:type="dxa"/>
          </w:tcPr>
          <w:p w:rsidR="004E436E" w:rsidRPr="00F22BB6" w:rsidRDefault="004E436E" w:rsidP="00921B6B">
            <w:pPr>
              <w:spacing w:before="100" w:beforeAutospacing="1" w:after="100" w:afterAutospacing="1"/>
              <w:rPr>
                <w:rFonts w:eastAsia="Times New Roman" w:cs="Times New Roman"/>
                <w:sz w:val="20"/>
                <w:szCs w:val="20"/>
                <w:lang w:val="es-ES" w:eastAsia="es-ES"/>
              </w:rPr>
            </w:pPr>
            <w:r w:rsidRPr="00F22BB6">
              <w:rPr>
                <w:rFonts w:eastAsia="Times New Roman" w:cs="Times New Roman"/>
                <w:sz w:val="20"/>
                <w:szCs w:val="20"/>
                <w:lang w:val="es-ES" w:eastAsia="es-ES"/>
              </w:rPr>
              <w:t>Seguridad</w:t>
            </w:r>
          </w:p>
        </w:tc>
      </w:tr>
      <w:tr w:rsidR="004E436E" w:rsidRPr="00F22BB6" w:rsidTr="00921B6B">
        <w:tc>
          <w:tcPr>
            <w:tcW w:w="2881" w:type="dxa"/>
          </w:tcPr>
          <w:p w:rsidR="004E436E" w:rsidRPr="00F22BB6" w:rsidRDefault="004E436E" w:rsidP="00921B6B">
            <w:pPr>
              <w:spacing w:before="100" w:beforeAutospacing="1" w:after="100" w:afterAutospacing="1"/>
              <w:rPr>
                <w:rFonts w:eastAsia="Times New Roman" w:cs="Times New Roman"/>
                <w:sz w:val="20"/>
                <w:szCs w:val="20"/>
                <w:lang w:val="es-ES" w:eastAsia="es-ES"/>
              </w:rPr>
            </w:pPr>
            <w:proofErr w:type="spellStart"/>
            <w:r w:rsidRPr="00F22BB6">
              <w:rPr>
                <w:rFonts w:eastAsia="Times New Roman" w:cs="Times New Roman"/>
                <w:sz w:val="20"/>
                <w:szCs w:val="20"/>
                <w:lang w:val="es-ES" w:eastAsia="es-ES"/>
              </w:rPr>
              <w:t>Tsxxxxxxxx_d</w:t>
            </w:r>
            <w:proofErr w:type="spellEnd"/>
            <w:r w:rsidRPr="00F22BB6">
              <w:rPr>
                <w:rFonts w:eastAsia="Times New Roman" w:cs="Times New Roman"/>
                <w:sz w:val="20"/>
                <w:szCs w:val="20"/>
                <w:lang w:val="es-ES" w:eastAsia="es-ES"/>
              </w:rPr>
              <w:t xml:space="preserve"> (x=serie aleatoria de números y letras)</w:t>
            </w:r>
          </w:p>
        </w:tc>
        <w:tc>
          <w:tcPr>
            <w:tcW w:w="2881" w:type="dxa"/>
          </w:tcPr>
          <w:p w:rsidR="004E436E" w:rsidRPr="00F22BB6" w:rsidRDefault="004E436E" w:rsidP="00921B6B">
            <w:pPr>
              <w:spacing w:before="100" w:beforeAutospacing="1" w:after="100" w:afterAutospacing="1"/>
              <w:rPr>
                <w:rFonts w:eastAsia="Times New Roman" w:cs="Times New Roman"/>
                <w:sz w:val="20"/>
                <w:szCs w:val="20"/>
                <w:lang w:val="es-ES" w:eastAsia="es-ES"/>
              </w:rPr>
            </w:pPr>
            <w:r w:rsidRPr="00F22BB6">
              <w:rPr>
                <w:rFonts w:eastAsia="Times New Roman" w:cs="Times New Roman"/>
                <w:sz w:val="20"/>
                <w:szCs w:val="20"/>
                <w:lang w:val="es-ES" w:eastAsia="es-ES"/>
              </w:rPr>
              <w:t>Permanente</w:t>
            </w:r>
          </w:p>
        </w:tc>
        <w:tc>
          <w:tcPr>
            <w:tcW w:w="2882" w:type="dxa"/>
          </w:tcPr>
          <w:p w:rsidR="004E436E" w:rsidRPr="00F22BB6" w:rsidRDefault="004E436E" w:rsidP="00921B6B">
            <w:pPr>
              <w:spacing w:before="100" w:beforeAutospacing="1" w:after="100" w:afterAutospacing="1"/>
              <w:rPr>
                <w:rFonts w:eastAsia="Times New Roman" w:cs="Times New Roman"/>
                <w:sz w:val="20"/>
                <w:szCs w:val="20"/>
                <w:lang w:val="es-ES" w:eastAsia="es-ES"/>
              </w:rPr>
            </w:pPr>
            <w:r w:rsidRPr="00F22BB6">
              <w:rPr>
                <w:rFonts w:eastAsia="Times New Roman" w:cs="Times New Roman"/>
                <w:sz w:val="20"/>
                <w:szCs w:val="20"/>
                <w:lang w:val="es-ES" w:eastAsia="es-ES"/>
              </w:rPr>
              <w:t>Seguridad</w:t>
            </w:r>
          </w:p>
        </w:tc>
      </w:tr>
    </w:tbl>
    <w:p w:rsidR="00AC5DDF" w:rsidRPr="00AC5DDF" w:rsidRDefault="00AC5DDF" w:rsidP="00AC5DDF">
      <w:pPr>
        <w:spacing w:before="100" w:beforeAutospacing="1" w:after="100" w:afterAutospacing="1" w:line="240" w:lineRule="auto"/>
        <w:jc w:val="both"/>
        <w:rPr>
          <w:rFonts w:eastAsia="Times New Roman" w:cs="Times New Roman"/>
          <w:sz w:val="20"/>
          <w:szCs w:val="20"/>
          <w:lang w:val="es-ES" w:eastAsia="es-ES"/>
        </w:rPr>
      </w:pPr>
      <w:r>
        <w:rPr>
          <w:rFonts w:eastAsia="Times New Roman" w:cs="Times New Roman"/>
          <w:b/>
          <w:bCs/>
          <w:color w:val="000000"/>
          <w:sz w:val="20"/>
          <w:szCs w:val="20"/>
          <w:lang w:val="es-ES" w:eastAsia="es-ES"/>
        </w:rPr>
        <w:t>9</w:t>
      </w:r>
      <w:r w:rsidRPr="00AC5DDF">
        <w:rPr>
          <w:rFonts w:eastAsia="Times New Roman" w:cs="Times New Roman"/>
          <w:b/>
          <w:bCs/>
          <w:color w:val="000000"/>
          <w:sz w:val="20"/>
          <w:szCs w:val="20"/>
          <w:lang w:val="es-ES" w:eastAsia="es-ES"/>
        </w:rPr>
        <w:t>. Derecho a acceso, modificación y revocación permanente de los datos</w:t>
      </w:r>
    </w:p>
    <w:p w:rsidR="00AC5DDF" w:rsidRPr="00AC5DDF" w:rsidRDefault="00AC5DDF" w:rsidP="00AC5DDF">
      <w:pPr>
        <w:spacing w:before="100" w:beforeAutospacing="1" w:after="100" w:afterAutospacing="1" w:line="240" w:lineRule="auto"/>
        <w:jc w:val="both"/>
        <w:rPr>
          <w:rFonts w:eastAsia="Times New Roman" w:cs="Times New Roman"/>
          <w:sz w:val="20"/>
          <w:szCs w:val="20"/>
          <w:lang w:val="es-ES" w:eastAsia="es-ES"/>
        </w:rPr>
      </w:pPr>
      <w:r w:rsidRPr="00AC5DDF">
        <w:rPr>
          <w:rFonts w:eastAsia="Times New Roman" w:cs="Times New Roman"/>
          <w:color w:val="000000"/>
          <w:sz w:val="20"/>
          <w:szCs w:val="20"/>
          <w:lang w:val="es-ES" w:eastAsia="es-ES"/>
        </w:rPr>
        <w:t>Los usuarios que alguna vez han hecho llegar sus datos con el fin de efectuar alguna consulta mediante el formulario general de contacto, así como aquellos que hayan podido registrarse en el blog cuando haya estado activo, pueden solicitar una copia de los datos suyos que la web maneja. Del mismo modo también pueden solicitar la modificación de los datos erróneos, incorrectos o imprecisos,  y del mismo modo, solicitar expresamente la baja de sus datos,  si así lo deseara, que serán eliminados de la base y de la bandeja de correo electrónico de forma permanente.</w:t>
      </w:r>
    </w:p>
    <w:p w:rsidR="00AC5DDF" w:rsidRPr="00AC5DDF" w:rsidRDefault="00AC5DDF" w:rsidP="00AC5DDF">
      <w:pPr>
        <w:spacing w:before="100" w:beforeAutospacing="1" w:after="100" w:afterAutospacing="1" w:line="240" w:lineRule="auto"/>
        <w:jc w:val="both"/>
        <w:rPr>
          <w:rFonts w:eastAsia="Times New Roman" w:cs="Times New Roman"/>
          <w:sz w:val="20"/>
          <w:szCs w:val="20"/>
          <w:lang w:val="es-ES" w:eastAsia="es-ES"/>
        </w:rPr>
      </w:pPr>
      <w:r w:rsidRPr="00AC5DDF">
        <w:rPr>
          <w:rFonts w:eastAsia="Times New Roman" w:cs="Times New Roman"/>
          <w:color w:val="000000"/>
          <w:sz w:val="20"/>
          <w:szCs w:val="20"/>
          <w:lang w:val="es-ES" w:eastAsia="es-ES"/>
        </w:rPr>
        <w:t>​</w:t>
      </w:r>
    </w:p>
    <w:p w:rsidR="00AC5DDF" w:rsidRPr="00AC5DDF" w:rsidRDefault="00AC5DDF" w:rsidP="00AC5DDF">
      <w:pPr>
        <w:spacing w:before="100" w:beforeAutospacing="1" w:after="100" w:afterAutospacing="1" w:line="240" w:lineRule="auto"/>
        <w:jc w:val="both"/>
        <w:rPr>
          <w:rFonts w:eastAsia="Times New Roman" w:cs="Times New Roman"/>
          <w:sz w:val="20"/>
          <w:szCs w:val="20"/>
          <w:lang w:val="es-ES" w:eastAsia="es-ES"/>
        </w:rPr>
      </w:pPr>
      <w:r>
        <w:rPr>
          <w:rFonts w:eastAsia="Times New Roman" w:cs="Times New Roman"/>
          <w:b/>
          <w:bCs/>
          <w:color w:val="000000"/>
          <w:sz w:val="20"/>
          <w:szCs w:val="20"/>
          <w:lang w:val="es-ES" w:eastAsia="es-ES"/>
        </w:rPr>
        <w:t xml:space="preserve">10. </w:t>
      </w:r>
      <w:r w:rsidRPr="00AC5DDF">
        <w:rPr>
          <w:rFonts w:eastAsia="Times New Roman" w:cs="Times New Roman"/>
          <w:b/>
          <w:bCs/>
          <w:color w:val="000000"/>
          <w:sz w:val="20"/>
          <w:szCs w:val="20"/>
          <w:lang w:val="es-ES" w:eastAsia="es-ES"/>
        </w:rPr>
        <w:t>Aceptación de la Política de Privacidad</w:t>
      </w:r>
    </w:p>
    <w:p w:rsidR="00AC5DDF" w:rsidRPr="00AC5DDF" w:rsidRDefault="00AC5DDF" w:rsidP="00AC5DDF">
      <w:pPr>
        <w:spacing w:before="100" w:beforeAutospacing="1" w:after="100" w:afterAutospacing="1" w:line="240" w:lineRule="auto"/>
        <w:jc w:val="both"/>
        <w:rPr>
          <w:rFonts w:eastAsia="Times New Roman" w:cs="Times New Roman"/>
          <w:sz w:val="20"/>
          <w:szCs w:val="20"/>
          <w:lang w:val="es-ES" w:eastAsia="es-ES"/>
        </w:rPr>
      </w:pPr>
      <w:r w:rsidRPr="00AC5DDF">
        <w:rPr>
          <w:rFonts w:eastAsia="Times New Roman" w:cs="Times New Roman"/>
          <w:color w:val="000000"/>
          <w:sz w:val="20"/>
          <w:szCs w:val="20"/>
          <w:lang w:val="es-ES" w:eastAsia="es-ES"/>
        </w:rPr>
        <w:t>Una vez leída la política de Privacidad de la web, si el usuario cumplimenta formularios, ya sea el de contacto con carácter general o si el usuario se registra en el blog, desde esta web se entenderá que conoce, acepta y brinda su consentimiento para la gestión de datos anteriormente expuesta.</w:t>
      </w:r>
    </w:p>
    <w:p w:rsidR="004E436E" w:rsidRPr="00AC5DDF" w:rsidRDefault="004E436E" w:rsidP="004E436E">
      <w:pPr>
        <w:autoSpaceDE w:val="0"/>
        <w:autoSpaceDN w:val="0"/>
        <w:adjustRightInd w:val="0"/>
        <w:spacing w:after="0" w:line="240" w:lineRule="auto"/>
        <w:rPr>
          <w:rFonts w:cs="Calibri-Bold"/>
          <w:b/>
          <w:bCs/>
          <w:sz w:val="20"/>
          <w:szCs w:val="20"/>
          <w:lang w:val="es-ES"/>
        </w:rPr>
      </w:pPr>
    </w:p>
    <w:sectPr w:rsidR="004E436E" w:rsidRPr="00AC5DDF" w:rsidSect="0012505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464D8"/>
    <w:multiLevelType w:val="multilevel"/>
    <w:tmpl w:val="FCD2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grammar="clean"/>
  <w:defaultTabStop w:val="708"/>
  <w:hyphenationZone w:val="425"/>
  <w:characterSpacingControl w:val="doNotCompress"/>
  <w:compat/>
  <w:rsids>
    <w:rsidRoot w:val="004E436E"/>
    <w:rsid w:val="00002BE8"/>
    <w:rsid w:val="00125053"/>
    <w:rsid w:val="004E436E"/>
    <w:rsid w:val="007B6E09"/>
    <w:rsid w:val="00AC5DDF"/>
    <w:rsid w:val="00AF1F89"/>
    <w:rsid w:val="00B05F60"/>
    <w:rsid w:val="00CC2703"/>
    <w:rsid w:val="00F22B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053"/>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E43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1591</Words>
  <Characters>8755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2</cp:revision>
  <dcterms:created xsi:type="dcterms:W3CDTF">2018-12-15T23:53:00Z</dcterms:created>
  <dcterms:modified xsi:type="dcterms:W3CDTF">2018-12-15T23:53:00Z</dcterms:modified>
</cp:coreProperties>
</file>